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D0F" w:rsidRDefault="008F4D0F" w:rsidP="008F4D0F">
      <w:proofErr w:type="gramStart"/>
      <w:r>
        <w:t>В соответствии с письмом Министерства финансов и налоговой политики Новосибирской области от 07Л 1.2019 № 12-02.5.6.1/3045/22 «Об открытии точек банковского обслуживания Почта Банка», в рамках исполнения пункта 1 дорожной карты по реализации соглашения о сотрудничестве между Правительством Новосибирской области и Публичным акционерным обществом «Почта Банк» на 2019-2020 годы, направляем в Ваш адрес информацию об открытых и планируемых к открытию</w:t>
      </w:r>
      <w:proofErr w:type="gramEnd"/>
      <w:r>
        <w:t xml:space="preserve"> </w:t>
      </w:r>
      <w:proofErr w:type="gramStart"/>
      <w:r>
        <w:t>точках</w:t>
      </w:r>
      <w:proofErr w:type="gramEnd"/>
      <w:r>
        <w:t xml:space="preserve"> банковского обслуживания Банка в населенных пунктах Колыванского района Новосибирской области.</w:t>
      </w:r>
    </w:p>
    <w:p w:rsidR="008F4D0F" w:rsidRDefault="008F4D0F" w:rsidP="008F4D0F">
      <w:r>
        <w:t xml:space="preserve">До конца 2020 года ПАО «Почта банк» планирует открытие 35 точек обслуживания Банка и установку 28 POS-терминалов в отделениях почтовой связи в населенных пунктах Новосибирской области. На территории Колыванского района Новосибирской области в декабре текущего года планируется к открытию отделение Банка в </w:t>
      </w:r>
      <w:proofErr w:type="gramStart"/>
      <w:r>
        <w:t>с</w:t>
      </w:r>
      <w:proofErr w:type="gramEnd"/>
      <w:r>
        <w:t>. Вьюны.</w:t>
      </w:r>
    </w:p>
    <w:p w:rsidR="008F4D0F" w:rsidRDefault="008F4D0F" w:rsidP="008F4D0F">
      <w:r>
        <w:t>В результате реализации данных мероприятий населению станут доступны основные банковские услуги: снятие наличных денежных сре</w:t>
      </w:r>
      <w:proofErr w:type="gramStart"/>
      <w:r>
        <w:t>дств с к</w:t>
      </w:r>
      <w:proofErr w:type="gramEnd"/>
      <w:r>
        <w:t>арт любых банков, пополнение карт Почта Банка, открытие счета физического лица с выпуском банковской карты НПС «МИР», открытие накопительного вклада, оформление заявки на кредитные продукты и оплата коммунальных услуг через д</w:t>
      </w:r>
      <w:r w:rsidRPr="008F4D0F">
        <w:t>истанционные каналы.</w:t>
      </w:r>
    </w:p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/>
    <w:p w:rsidR="008F4D0F" w:rsidRDefault="008F4D0F" w:rsidP="008F4D0F">
      <w:bookmarkStart w:id="0" w:name="_GoBack"/>
      <w:bookmarkEnd w:id="0"/>
    </w:p>
    <w:p w:rsidR="008F4D0F" w:rsidRPr="008F4D0F" w:rsidRDefault="008F4D0F" w:rsidP="008F4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D0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Информация об открытых и планируемых к открытию точках банковского обслуживания ПАО "Почта Банк" в населенных пунктах Колыванского района Новосибирской области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2"/>
        <w:gridCol w:w="6064"/>
      </w:tblGrid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Наименование сельского населенного пункта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Информация ПАО Почта Банк об открытых и планируемых к открытию точках банковского обслуживания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 Вьюны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Готовы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открыть отделение Банка (декабрь 2019 года)</w:t>
            </w:r>
          </w:p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На текущий момент установлен терминал, в отделении Почты России, есть возможность снять наличные ДС с карты/внести ДС на карту.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Кандаурово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Соколово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возможность открывать счета (текущий счет с картой, депозит), делать заявки на кредитные продукты (кредит наличными, кредитная карта),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 Боярка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Тропино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 Пихтовка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д.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Мальчиха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 Скала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возможность открывать счета (текущий счет с картой, депозит), делать заявки на кредитные продукты (кредит наличными, кредитная карта),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Новотырышкино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возможность открывать счета (текущий счет с картой, депозит), делать заявки на кредитные продукты (кредит наличными, кредитная карта), есть термина!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 Сидоровка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с.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Южино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с</w:t>
            </w: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.П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ономаревка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В отделении почты есть терминал для снятия и внесения денежных средств</w:t>
            </w:r>
          </w:p>
        </w:tc>
      </w:tr>
      <w:tr w:rsidR="008F4D0F" w:rsidRPr="008F4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/>
        </w:trPr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р.п</w:t>
            </w:r>
            <w:proofErr w:type="gram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.К</w:t>
            </w:r>
            <w:proofErr w:type="gram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олывань</w:t>
            </w:r>
            <w:proofErr w:type="spell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4D0F" w:rsidRPr="008F4D0F" w:rsidRDefault="008F4D0F" w:rsidP="008F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В отделении почты есть возможность открывать счета (текущий счет с картой, депозит), делать заявки на кредитные продукты (кредит наличными, кредитная карта), есть терминал для снятия и внесения денежных средств. </w:t>
            </w:r>
            <w:proofErr w:type="spellStart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Рабатает</w:t>
            </w:r>
            <w:proofErr w:type="spellEnd"/>
            <w:r w:rsidRPr="008F4D0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 xml:space="preserve"> сотрудник Банка.</w:t>
            </w:r>
          </w:p>
        </w:tc>
      </w:tr>
    </w:tbl>
    <w:p w:rsidR="00956337" w:rsidRDefault="00956337" w:rsidP="008F4D0F"/>
    <w:sectPr w:rsidR="00956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0F"/>
    <w:rsid w:val="008F4D0F"/>
    <w:rsid w:val="0095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</Words>
  <Characters>2850</Characters>
  <Application>Microsoft Office Word</Application>
  <DocSecurity>0</DocSecurity>
  <Lines>23</Lines>
  <Paragraphs>6</Paragraphs>
  <ScaleCrop>false</ScaleCrop>
  <Company>апр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2019-11-26T07:10:00Z</dcterms:created>
  <dcterms:modified xsi:type="dcterms:W3CDTF">2019-11-26T07:14:00Z</dcterms:modified>
</cp:coreProperties>
</file>