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93" w:rsidRPr="00624693" w:rsidRDefault="00624693" w:rsidP="00624693">
      <w:pPr>
        <w:jc w:val="center"/>
        <w:rPr>
          <w:b/>
        </w:rPr>
      </w:pPr>
      <w:r w:rsidRPr="00624693">
        <w:rPr>
          <w:b/>
        </w:rPr>
        <w:t xml:space="preserve">АДМИНИСТРАЦИЯ </w:t>
      </w:r>
    </w:p>
    <w:p w:rsidR="00624693" w:rsidRPr="00624693" w:rsidRDefault="00624693" w:rsidP="00624693">
      <w:pPr>
        <w:jc w:val="center"/>
        <w:rPr>
          <w:b/>
        </w:rPr>
      </w:pPr>
      <w:r w:rsidRPr="00624693">
        <w:rPr>
          <w:b/>
        </w:rPr>
        <w:t>РАБОЧЕГО ПОСЕЛКА КО</w:t>
      </w:r>
      <w:r w:rsidRPr="00624693">
        <w:rPr>
          <w:b/>
        </w:rPr>
        <w:t>ЛЫВАНЬ</w:t>
      </w:r>
    </w:p>
    <w:p w:rsidR="00624693" w:rsidRPr="00624693" w:rsidRDefault="00624693" w:rsidP="00624693">
      <w:pPr>
        <w:jc w:val="center"/>
        <w:rPr>
          <w:b/>
        </w:rPr>
      </w:pPr>
      <w:r w:rsidRPr="00624693">
        <w:rPr>
          <w:b/>
        </w:rPr>
        <w:t>КОЛЫВАН</w:t>
      </w:r>
      <w:r w:rsidRPr="00624693">
        <w:rPr>
          <w:b/>
        </w:rPr>
        <w:t>СКОГО РАЙОНА</w:t>
      </w:r>
    </w:p>
    <w:p w:rsidR="00624693" w:rsidRPr="00624693" w:rsidRDefault="00624693" w:rsidP="00624693">
      <w:pPr>
        <w:jc w:val="center"/>
        <w:rPr>
          <w:b/>
        </w:rPr>
      </w:pPr>
      <w:r w:rsidRPr="00624693">
        <w:rPr>
          <w:b/>
        </w:rPr>
        <w:t xml:space="preserve"> НОВОСИБИРСКОЙ ОБЛАСТИ</w:t>
      </w:r>
    </w:p>
    <w:p w:rsidR="00624693" w:rsidRDefault="00624693" w:rsidP="00624693">
      <w:pPr>
        <w:jc w:val="center"/>
      </w:pPr>
    </w:p>
    <w:p w:rsidR="00624693" w:rsidRDefault="00624693" w:rsidP="00624693">
      <w:pPr>
        <w:jc w:val="center"/>
      </w:pPr>
    </w:p>
    <w:p w:rsidR="00624693" w:rsidRDefault="00624693" w:rsidP="00624693">
      <w:pPr>
        <w:pStyle w:val="1"/>
        <w:rPr>
          <w:sz w:val="32"/>
        </w:rPr>
      </w:pPr>
      <w:r>
        <w:rPr>
          <w:sz w:val="32"/>
        </w:rPr>
        <w:t>ПОСТАНОВЛЕНИЕ</w:t>
      </w:r>
    </w:p>
    <w:p w:rsidR="00624693" w:rsidRDefault="00624693" w:rsidP="00624693">
      <w:pPr>
        <w:jc w:val="center"/>
        <w:rPr>
          <w:b/>
          <w:bCs/>
        </w:rPr>
      </w:pPr>
    </w:p>
    <w:p w:rsidR="00624693" w:rsidRDefault="00080A68" w:rsidP="00624693">
      <w:pPr>
        <w:jc w:val="both"/>
        <w:rPr>
          <w:u w:val="single"/>
        </w:rPr>
      </w:pPr>
      <w:r>
        <w:t>«__</w:t>
      </w:r>
      <w:proofErr w:type="gramStart"/>
      <w:r>
        <w:t>_»_</w:t>
      </w:r>
      <w:proofErr w:type="gramEnd"/>
      <w:r>
        <w:t>_________</w:t>
      </w:r>
      <w:r w:rsidR="00624693">
        <w:t xml:space="preserve">2017                                            </w:t>
      </w:r>
      <w:r w:rsidR="00624693">
        <w:t xml:space="preserve">                           № </w:t>
      </w:r>
      <w:r>
        <w:t xml:space="preserve"> _____</w:t>
      </w:r>
      <w:bookmarkStart w:id="0" w:name="_GoBack"/>
      <w:bookmarkEnd w:id="0"/>
    </w:p>
    <w:p w:rsidR="00624693" w:rsidRDefault="00624693" w:rsidP="00624693">
      <w:pPr>
        <w:jc w:val="center"/>
        <w:rPr>
          <w:b/>
          <w:bCs/>
          <w:sz w:val="24"/>
        </w:rPr>
      </w:pPr>
    </w:p>
    <w:p w:rsidR="00624693" w:rsidRDefault="00624693" w:rsidP="00624693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Об утверждении Плана мероприятий по развитию муниципальной </w:t>
      </w:r>
    </w:p>
    <w:p w:rsidR="00624693" w:rsidRDefault="00624693" w:rsidP="00624693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службы администрации рабочего поселка </w:t>
      </w:r>
      <w:proofErr w:type="gramStart"/>
      <w:r>
        <w:rPr>
          <w:szCs w:val="28"/>
          <w:lang w:eastAsia="en-US"/>
        </w:rPr>
        <w:t>Ко</w:t>
      </w:r>
      <w:r>
        <w:rPr>
          <w:szCs w:val="28"/>
          <w:lang w:eastAsia="en-US"/>
        </w:rPr>
        <w:t xml:space="preserve">лывань </w:t>
      </w:r>
      <w:r>
        <w:rPr>
          <w:szCs w:val="28"/>
          <w:lang w:eastAsia="en-US"/>
        </w:rPr>
        <w:t xml:space="preserve"> Ко</w:t>
      </w:r>
      <w:r>
        <w:rPr>
          <w:szCs w:val="28"/>
          <w:lang w:eastAsia="en-US"/>
        </w:rPr>
        <w:t>лыван</w:t>
      </w:r>
      <w:r>
        <w:rPr>
          <w:szCs w:val="28"/>
          <w:lang w:eastAsia="en-US"/>
        </w:rPr>
        <w:t>ского</w:t>
      </w:r>
      <w:proofErr w:type="gramEnd"/>
      <w:r>
        <w:rPr>
          <w:szCs w:val="28"/>
          <w:lang w:eastAsia="en-US"/>
        </w:rPr>
        <w:t xml:space="preserve"> района Новосибирской области на 2017-2018 годы</w:t>
      </w:r>
    </w:p>
    <w:p w:rsidR="00624693" w:rsidRDefault="00624693" w:rsidP="00624693">
      <w:pPr>
        <w:jc w:val="center"/>
        <w:rPr>
          <w:szCs w:val="28"/>
          <w:lang w:eastAsia="en-US"/>
        </w:rPr>
      </w:pPr>
    </w:p>
    <w:p w:rsidR="00624693" w:rsidRDefault="00624693" w:rsidP="00624693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В целях реализации Указа Президента Российской Федерации от 11.08.2016 № 403 «Об основных направлениях развития государственной гражданской службы Российской Федерации на 2016-2018 годы», Постановления Губернатора Новосибирской области от 26.04.2017 № 90 «О плане мероприятий по развитию государственной гражданской службы в Новосибирской области на 2017-2018 годы»,</w:t>
      </w:r>
    </w:p>
    <w:p w:rsidR="00624693" w:rsidRDefault="00624693" w:rsidP="00624693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постановляю:</w:t>
      </w:r>
    </w:p>
    <w:p w:rsidR="00624693" w:rsidRDefault="00624693" w:rsidP="00624693">
      <w:pPr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Утвердить </w:t>
      </w:r>
      <w:r>
        <w:rPr>
          <w:szCs w:val="28"/>
          <w:lang w:eastAsia="en-US"/>
        </w:rPr>
        <w:t>План мероприятий по развитию муниципальной службы администрации рабочего поселка Ко</w:t>
      </w:r>
      <w:r>
        <w:rPr>
          <w:szCs w:val="28"/>
          <w:lang w:eastAsia="en-US"/>
        </w:rPr>
        <w:t>лывань</w:t>
      </w:r>
      <w:r>
        <w:rPr>
          <w:szCs w:val="28"/>
          <w:lang w:eastAsia="en-US"/>
        </w:rPr>
        <w:t xml:space="preserve"> Ко</w:t>
      </w:r>
      <w:r>
        <w:rPr>
          <w:szCs w:val="28"/>
          <w:lang w:eastAsia="en-US"/>
        </w:rPr>
        <w:t>лы</w:t>
      </w:r>
      <w:r>
        <w:rPr>
          <w:szCs w:val="28"/>
          <w:lang w:eastAsia="en-US"/>
        </w:rPr>
        <w:t>в</w:t>
      </w:r>
      <w:r>
        <w:rPr>
          <w:szCs w:val="28"/>
          <w:lang w:eastAsia="en-US"/>
        </w:rPr>
        <w:t>ан</w:t>
      </w:r>
      <w:r>
        <w:rPr>
          <w:szCs w:val="28"/>
          <w:lang w:eastAsia="en-US"/>
        </w:rPr>
        <w:t xml:space="preserve">ского района Новосибирской области на 2017-2018 годы </w:t>
      </w:r>
      <w:r>
        <w:rPr>
          <w:rFonts w:eastAsia="Calibri"/>
          <w:szCs w:val="28"/>
          <w:lang w:eastAsia="en-US"/>
        </w:rPr>
        <w:t xml:space="preserve">согласно </w:t>
      </w:r>
      <w:proofErr w:type="gramStart"/>
      <w:r>
        <w:rPr>
          <w:rFonts w:eastAsia="Calibri"/>
          <w:szCs w:val="28"/>
          <w:lang w:eastAsia="en-US"/>
        </w:rPr>
        <w:t>приложению</w:t>
      </w:r>
      <w:proofErr w:type="gramEnd"/>
      <w:r>
        <w:rPr>
          <w:rFonts w:eastAsia="Calibri"/>
          <w:szCs w:val="28"/>
          <w:lang w:eastAsia="en-US"/>
        </w:rPr>
        <w:t xml:space="preserve"> к настоящему постановлению.</w:t>
      </w:r>
    </w:p>
    <w:p w:rsidR="00624693" w:rsidRPr="00680FCE" w:rsidRDefault="00624693" w:rsidP="00624693">
      <w:pPr>
        <w:rPr>
          <w:szCs w:val="28"/>
        </w:rPr>
      </w:pPr>
      <w:r>
        <w:rPr>
          <w:rFonts w:eastAsia="Calibri"/>
          <w:szCs w:val="28"/>
          <w:lang w:eastAsia="en-US"/>
        </w:rPr>
        <w:t xml:space="preserve">      </w:t>
      </w:r>
      <w:r>
        <w:rPr>
          <w:rFonts w:eastAsia="Calibri"/>
          <w:szCs w:val="28"/>
          <w:lang w:eastAsia="en-US"/>
        </w:rPr>
        <w:t xml:space="preserve">2. </w:t>
      </w:r>
      <w:r>
        <w:rPr>
          <w:szCs w:val="28"/>
        </w:rPr>
        <w:t xml:space="preserve">Ведущему специалисту </w:t>
      </w:r>
      <w:proofErr w:type="gramStart"/>
      <w:r>
        <w:rPr>
          <w:szCs w:val="28"/>
        </w:rPr>
        <w:t>администрации  Морозовой</w:t>
      </w:r>
      <w:proofErr w:type="gramEnd"/>
      <w:r>
        <w:rPr>
          <w:szCs w:val="28"/>
        </w:rPr>
        <w:t xml:space="preserve"> Л.Ф. </w:t>
      </w:r>
      <w:r w:rsidRPr="00680FCE">
        <w:rPr>
          <w:szCs w:val="28"/>
        </w:rPr>
        <w:t>обеспечить</w:t>
      </w:r>
    </w:p>
    <w:p w:rsidR="00624693" w:rsidRPr="00680FCE" w:rsidRDefault="00624693" w:rsidP="00624693">
      <w:pPr>
        <w:rPr>
          <w:szCs w:val="28"/>
        </w:rPr>
      </w:pPr>
      <w:r w:rsidRPr="00680FCE">
        <w:rPr>
          <w:szCs w:val="28"/>
        </w:rPr>
        <w:t xml:space="preserve">опубликование настоящего Постановления в </w:t>
      </w:r>
      <w:r>
        <w:rPr>
          <w:szCs w:val="28"/>
        </w:rPr>
        <w:t>приложении к газете «Трудовая правда» «Официальный вестник</w:t>
      </w:r>
      <w:proofErr w:type="gramStart"/>
      <w:r>
        <w:rPr>
          <w:szCs w:val="28"/>
        </w:rPr>
        <w:t xml:space="preserve">» </w:t>
      </w:r>
      <w:r w:rsidRPr="00680FCE">
        <w:rPr>
          <w:szCs w:val="28"/>
        </w:rPr>
        <w:t>,</w:t>
      </w:r>
      <w:proofErr w:type="gramEnd"/>
      <w:r w:rsidRPr="00680FCE">
        <w:rPr>
          <w:szCs w:val="28"/>
        </w:rPr>
        <w:t xml:space="preserve"> </w:t>
      </w:r>
      <w:r>
        <w:rPr>
          <w:szCs w:val="28"/>
        </w:rPr>
        <w:t xml:space="preserve">разместить </w:t>
      </w:r>
      <w:r w:rsidRPr="00680FCE">
        <w:rPr>
          <w:szCs w:val="28"/>
        </w:rPr>
        <w:t>на официальном сайте Администрации</w:t>
      </w:r>
      <w:r>
        <w:rPr>
          <w:szCs w:val="28"/>
        </w:rPr>
        <w:t xml:space="preserve">  рабочего поселка Колывань Ко</w:t>
      </w:r>
      <w:r w:rsidRPr="00680FCE">
        <w:rPr>
          <w:szCs w:val="28"/>
        </w:rPr>
        <w:t>лыванского района Новосибирской области.</w:t>
      </w:r>
    </w:p>
    <w:p w:rsidR="00624693" w:rsidRDefault="00624693" w:rsidP="00624693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 Контроль за исполнением настоящего постановления возложить на начальника </w:t>
      </w:r>
      <w:r>
        <w:rPr>
          <w:rFonts w:eastAsia="Calibri"/>
          <w:szCs w:val="28"/>
          <w:lang w:eastAsia="en-US"/>
        </w:rPr>
        <w:t xml:space="preserve">юридического </w:t>
      </w:r>
      <w:r>
        <w:rPr>
          <w:rFonts w:eastAsia="Calibri"/>
          <w:szCs w:val="28"/>
          <w:lang w:eastAsia="en-US"/>
        </w:rPr>
        <w:t>отдела администрации рабочего поселка Ко</w:t>
      </w:r>
      <w:r>
        <w:rPr>
          <w:rFonts w:eastAsia="Calibri"/>
          <w:szCs w:val="28"/>
          <w:lang w:eastAsia="en-US"/>
        </w:rPr>
        <w:t>лывань</w:t>
      </w:r>
      <w:r>
        <w:rPr>
          <w:rFonts w:eastAsia="Calibri"/>
          <w:szCs w:val="28"/>
          <w:lang w:eastAsia="en-US"/>
        </w:rPr>
        <w:t xml:space="preserve"> Ко</w:t>
      </w:r>
      <w:r>
        <w:rPr>
          <w:rFonts w:eastAsia="Calibri"/>
          <w:szCs w:val="28"/>
          <w:lang w:eastAsia="en-US"/>
        </w:rPr>
        <w:t>лыванского</w:t>
      </w:r>
      <w:r>
        <w:rPr>
          <w:rFonts w:eastAsia="Calibri"/>
          <w:szCs w:val="28"/>
          <w:lang w:eastAsia="en-US"/>
        </w:rPr>
        <w:t xml:space="preserve"> района Новосибирской области.</w:t>
      </w:r>
    </w:p>
    <w:p w:rsidR="00624693" w:rsidRDefault="00624693" w:rsidP="00624693">
      <w:pPr>
        <w:widowControl w:val="0"/>
        <w:autoSpaceDE w:val="0"/>
        <w:autoSpaceDN w:val="0"/>
        <w:adjustRightInd w:val="0"/>
        <w:ind w:left="709" w:firstLine="707"/>
        <w:jc w:val="both"/>
        <w:rPr>
          <w:rFonts w:eastAsia="Calibri"/>
          <w:szCs w:val="28"/>
          <w:lang w:eastAsia="en-US"/>
        </w:rPr>
      </w:pPr>
    </w:p>
    <w:p w:rsidR="00624693" w:rsidRDefault="00624693" w:rsidP="00624693">
      <w:pPr>
        <w:widowControl w:val="0"/>
        <w:autoSpaceDE w:val="0"/>
        <w:autoSpaceDN w:val="0"/>
        <w:adjustRightInd w:val="0"/>
        <w:ind w:left="709" w:firstLine="707"/>
        <w:jc w:val="both"/>
        <w:rPr>
          <w:rFonts w:eastAsia="Calibri"/>
          <w:szCs w:val="28"/>
          <w:lang w:eastAsia="en-US"/>
        </w:rPr>
      </w:pPr>
    </w:p>
    <w:p w:rsidR="00624693" w:rsidRDefault="00624693" w:rsidP="00624693">
      <w:pPr>
        <w:widowControl w:val="0"/>
        <w:autoSpaceDE w:val="0"/>
        <w:autoSpaceDN w:val="0"/>
        <w:adjustRightInd w:val="0"/>
        <w:ind w:left="709" w:firstLine="707"/>
        <w:jc w:val="both"/>
        <w:rPr>
          <w:rFonts w:eastAsia="Calibri"/>
          <w:szCs w:val="28"/>
          <w:lang w:eastAsia="en-US"/>
        </w:rPr>
      </w:pPr>
    </w:p>
    <w:p w:rsidR="00624693" w:rsidRDefault="00624693" w:rsidP="007D160B">
      <w:pPr>
        <w:pStyle w:val="1"/>
        <w:jc w:val="left"/>
        <w:rPr>
          <w:szCs w:val="28"/>
        </w:rPr>
      </w:pPr>
      <w:r>
        <w:rPr>
          <w:b w:val="0"/>
          <w:bCs w:val="0"/>
        </w:rPr>
        <w:t>Глава рабочего поселка К</w:t>
      </w:r>
      <w:r>
        <w:rPr>
          <w:b w:val="0"/>
          <w:bCs w:val="0"/>
        </w:rPr>
        <w:t>олывань</w:t>
      </w:r>
      <w:r>
        <w:rPr>
          <w:b w:val="0"/>
          <w:bCs w:val="0"/>
        </w:rPr>
        <w:t xml:space="preserve">                                    </w:t>
      </w:r>
      <w:proofErr w:type="spellStart"/>
      <w:r>
        <w:rPr>
          <w:b w:val="0"/>
          <w:bCs w:val="0"/>
        </w:rPr>
        <w:t>А.А.Дорофеев</w:t>
      </w:r>
      <w:proofErr w:type="spellEnd"/>
    </w:p>
    <w:p w:rsidR="007D160B" w:rsidRDefault="007D160B" w:rsidP="00624693">
      <w:pPr>
        <w:widowControl w:val="0"/>
        <w:autoSpaceDE w:val="0"/>
        <w:autoSpaceDN w:val="0"/>
        <w:jc w:val="right"/>
        <w:outlineLvl w:val="0"/>
        <w:rPr>
          <w:szCs w:val="28"/>
        </w:rPr>
        <w:sectPr w:rsidR="007D160B" w:rsidSect="007D160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24693" w:rsidRDefault="00624693" w:rsidP="00624693">
      <w:pPr>
        <w:widowControl w:val="0"/>
        <w:autoSpaceDE w:val="0"/>
        <w:autoSpaceDN w:val="0"/>
        <w:jc w:val="right"/>
        <w:outlineLvl w:val="0"/>
        <w:rPr>
          <w:szCs w:val="28"/>
        </w:rPr>
      </w:pPr>
      <w:r>
        <w:rPr>
          <w:szCs w:val="28"/>
        </w:rPr>
        <w:lastRenderedPageBreak/>
        <w:t xml:space="preserve">утверждено постановлением </w:t>
      </w:r>
    </w:p>
    <w:p w:rsidR="00624693" w:rsidRDefault="00624693" w:rsidP="00624693">
      <w:pPr>
        <w:widowControl w:val="0"/>
        <w:autoSpaceDE w:val="0"/>
        <w:autoSpaceDN w:val="0"/>
        <w:jc w:val="right"/>
        <w:outlineLvl w:val="0"/>
        <w:rPr>
          <w:szCs w:val="28"/>
        </w:rPr>
      </w:pPr>
      <w:r>
        <w:rPr>
          <w:szCs w:val="28"/>
        </w:rPr>
        <w:t>администрации рабочего поселка Ко</w:t>
      </w:r>
      <w:r w:rsidR="007D160B">
        <w:rPr>
          <w:szCs w:val="28"/>
        </w:rPr>
        <w:t>лывань</w:t>
      </w:r>
      <w:r>
        <w:rPr>
          <w:szCs w:val="28"/>
        </w:rPr>
        <w:t xml:space="preserve"> </w:t>
      </w:r>
    </w:p>
    <w:p w:rsidR="00624693" w:rsidRDefault="00624693" w:rsidP="00624693">
      <w:pPr>
        <w:widowControl w:val="0"/>
        <w:autoSpaceDE w:val="0"/>
        <w:autoSpaceDN w:val="0"/>
        <w:jc w:val="right"/>
        <w:outlineLvl w:val="0"/>
        <w:rPr>
          <w:szCs w:val="28"/>
        </w:rPr>
      </w:pPr>
      <w:r>
        <w:rPr>
          <w:szCs w:val="28"/>
        </w:rPr>
        <w:t>Ко</w:t>
      </w:r>
      <w:r w:rsidR="007D160B">
        <w:rPr>
          <w:szCs w:val="28"/>
        </w:rPr>
        <w:t>лыванского</w:t>
      </w:r>
      <w:r>
        <w:rPr>
          <w:szCs w:val="28"/>
        </w:rPr>
        <w:t xml:space="preserve"> района </w:t>
      </w:r>
    </w:p>
    <w:p w:rsidR="00624693" w:rsidRDefault="00624693" w:rsidP="00624693">
      <w:pPr>
        <w:widowControl w:val="0"/>
        <w:autoSpaceDE w:val="0"/>
        <w:autoSpaceDN w:val="0"/>
        <w:jc w:val="right"/>
        <w:outlineLvl w:val="0"/>
        <w:rPr>
          <w:szCs w:val="28"/>
        </w:rPr>
      </w:pPr>
      <w:r>
        <w:rPr>
          <w:szCs w:val="28"/>
        </w:rPr>
        <w:t>Новосибирской области</w:t>
      </w:r>
    </w:p>
    <w:p w:rsidR="00624693" w:rsidRDefault="00624693" w:rsidP="007D160B">
      <w:pPr>
        <w:widowControl w:val="0"/>
        <w:autoSpaceDE w:val="0"/>
        <w:autoSpaceDN w:val="0"/>
        <w:ind w:left="10490"/>
        <w:jc w:val="right"/>
        <w:rPr>
          <w:szCs w:val="28"/>
        </w:rPr>
      </w:pPr>
    </w:p>
    <w:p w:rsidR="00624693" w:rsidRDefault="00624693" w:rsidP="00624693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624693" w:rsidRDefault="00624693" w:rsidP="00624693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 xml:space="preserve">мероприятий по развитию муниципальной службы </w:t>
      </w:r>
    </w:p>
    <w:p w:rsidR="00624693" w:rsidRDefault="00624693" w:rsidP="00624693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>админис</w:t>
      </w:r>
      <w:r w:rsidR="007D160B">
        <w:rPr>
          <w:b/>
          <w:szCs w:val="28"/>
        </w:rPr>
        <w:t>трации рабочего поселка Колывань Колыванс</w:t>
      </w:r>
      <w:r>
        <w:rPr>
          <w:b/>
          <w:szCs w:val="28"/>
        </w:rPr>
        <w:t>кого района Новосибирской области на 2017-2018 годы</w:t>
      </w:r>
    </w:p>
    <w:p w:rsidR="00624693" w:rsidRDefault="00624693" w:rsidP="0062469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422"/>
        <w:gridCol w:w="2041"/>
        <w:gridCol w:w="1701"/>
        <w:gridCol w:w="143"/>
        <w:gridCol w:w="5670"/>
      </w:tblGrid>
      <w:tr w:rsidR="00624693" w:rsidTr="00624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4693" w:rsidRDefault="0062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N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4693" w:rsidRDefault="0062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4693" w:rsidRDefault="0062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4693" w:rsidRDefault="0062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Срок реализации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4693" w:rsidRDefault="00624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Ожидаемый результат</w:t>
            </w:r>
          </w:p>
        </w:tc>
      </w:tr>
      <w:tr w:rsidR="00624693" w:rsidTr="00624693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4693" w:rsidRPr="007D160B" w:rsidRDefault="007D160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bookmarkStart w:id="1" w:name="Par200"/>
            <w:bookmarkEnd w:id="1"/>
            <w:r w:rsidRPr="007D160B">
              <w:rPr>
                <w:rFonts w:eastAsia="Calibri"/>
                <w:szCs w:val="28"/>
                <w:lang w:eastAsia="en-US"/>
              </w:rPr>
              <w:t xml:space="preserve">I. Совершенствование </w:t>
            </w:r>
            <w:r>
              <w:rPr>
                <w:rFonts w:eastAsia="Calibri"/>
                <w:szCs w:val="28"/>
                <w:lang w:eastAsia="en-US"/>
              </w:rPr>
              <w:t>управления кадровым составом муниципальной службы  администрации рабочего поселка Колывань Колыванского района Новосибирской области (далее – муниципальная служба) и повышение качества его формирования</w:t>
            </w:r>
          </w:p>
        </w:tc>
      </w:tr>
      <w:tr w:rsidR="002C5DA1" w:rsidTr="00F91EF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1.1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Совершенствование организационных основ управления кадровым составом муниципальной службы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Юридический </w:t>
            </w:r>
            <w:r>
              <w:rPr>
                <w:rFonts w:eastAsia="Calibri"/>
                <w:szCs w:val="28"/>
                <w:lang w:eastAsia="en-US"/>
              </w:rPr>
              <w:t>отдел</w:t>
            </w:r>
          </w:p>
          <w:p w:rsidR="002C5DA1" w:rsidRDefault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Ведущий специалист - юрист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квартал 2018 года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Мониторинг нормирования численности муниципальных служащих администрации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р.п.Колывань</w:t>
            </w:r>
            <w:proofErr w:type="spellEnd"/>
          </w:p>
        </w:tc>
      </w:tr>
      <w:tr w:rsidR="002C5DA1" w:rsidTr="00F91EFD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Юридический отдел</w:t>
            </w:r>
          </w:p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Ведущий специалист - юрист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квартал 2018 года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Разработка и утверждение положения о кадровой службе администрации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р.п.Колывань</w:t>
            </w:r>
            <w:proofErr w:type="spellEnd"/>
          </w:p>
        </w:tc>
      </w:tr>
      <w:tr w:rsidR="002C5DA1" w:rsidTr="00624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Внедрение механизмов, обеспечивающих сохранение </w:t>
            </w:r>
            <w:r>
              <w:rPr>
                <w:rFonts w:eastAsia="Calibri"/>
                <w:szCs w:val="28"/>
                <w:lang w:eastAsia="en-US"/>
              </w:rPr>
              <w:lastRenderedPageBreak/>
              <w:t xml:space="preserve">кадрового потенциала муниципальной службы при проведении организационно-штатных мероприятий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DC6" w:rsidRDefault="00D40DC6" w:rsidP="00D4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Юридический отдел</w:t>
            </w:r>
            <w:r>
              <w:rPr>
                <w:rFonts w:eastAsia="Calibri"/>
                <w:szCs w:val="28"/>
                <w:lang w:eastAsia="en-US"/>
              </w:rPr>
              <w:t>,</w:t>
            </w:r>
          </w:p>
          <w:p w:rsidR="002C5DA1" w:rsidRDefault="00D40DC6" w:rsidP="00D4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 xml:space="preserve">Ведущий специалист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D4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2 квартал 2017 года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D40DC6" w:rsidP="00D40D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Обеспечение предоставления преимущественного права на замещение </w:t>
            </w:r>
            <w:r>
              <w:rPr>
                <w:rFonts w:eastAsia="Calibri"/>
                <w:szCs w:val="28"/>
                <w:lang w:eastAsia="en-US"/>
              </w:rPr>
              <w:lastRenderedPageBreak/>
              <w:t>должности муниципальной службы при проведении организационно-штатных мероприятий муниципальным служащим, имеющим более высокую квалификацию,  специальность (направление подготовки), соответствующие области и виду их профессиональной деятельности, большую продолжительность стажа муниципальной службы  или работы по специальности, направлению подготовки и (или) более высокие результаты профессиональной служебной деятельности в соответствии с методическими рекомендациями администрации Колыванского района Новосибирской области</w:t>
            </w:r>
          </w:p>
        </w:tc>
      </w:tr>
      <w:tr w:rsidR="002C5DA1" w:rsidTr="00200676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Pr="00D40DC6" w:rsidRDefault="002C5DA1" w:rsidP="00D4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lastRenderedPageBreak/>
              <w:t>II</w:t>
            </w:r>
            <w:r w:rsidR="00D40DC6">
              <w:rPr>
                <w:rFonts w:eastAsia="Calibri"/>
                <w:szCs w:val="28"/>
                <w:lang w:eastAsia="en-US"/>
              </w:rPr>
              <w:t xml:space="preserve"> Мероприятия по развитию муниципальной службы</w:t>
            </w:r>
          </w:p>
        </w:tc>
      </w:tr>
      <w:tr w:rsidR="002C5DA1" w:rsidTr="00624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D40DC6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  <w:r w:rsidR="002C5DA1">
              <w:rPr>
                <w:rFonts w:eastAsia="Calibri"/>
                <w:szCs w:val="28"/>
                <w:lang w:eastAsia="en-US"/>
              </w:rPr>
              <w:t>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Мониторинг федерального законодательства и законодательства Новосибирской области по вопросам муниципальной службы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Юридический отдел</w:t>
            </w:r>
          </w:p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Ведущий специалист - юрист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течение планируемого периода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</w:t>
            </w:r>
          </w:p>
        </w:tc>
      </w:tr>
      <w:tr w:rsidR="002C5DA1" w:rsidTr="00624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D40DC6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  <w:r w:rsidR="002C5DA1">
              <w:rPr>
                <w:rFonts w:eastAsia="Calibri"/>
                <w:szCs w:val="28"/>
                <w:lang w:eastAsia="en-US"/>
              </w:rPr>
              <w:t>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Разработка проектов нормативных правовых актов администрации рабочего поселка Ко</w:t>
            </w:r>
            <w:r>
              <w:rPr>
                <w:rFonts w:eastAsia="Calibri"/>
                <w:szCs w:val="28"/>
                <w:lang w:eastAsia="en-US"/>
              </w:rPr>
              <w:t>лывань Колыванского</w:t>
            </w:r>
            <w:r>
              <w:rPr>
                <w:rFonts w:eastAsia="Calibri"/>
                <w:szCs w:val="28"/>
                <w:lang w:eastAsia="en-US"/>
              </w:rPr>
              <w:t xml:space="preserve"> района Новосибирской области по </w:t>
            </w:r>
            <w:r>
              <w:rPr>
                <w:rFonts w:eastAsia="Calibri"/>
                <w:szCs w:val="28"/>
                <w:lang w:eastAsia="en-US"/>
              </w:rPr>
              <w:lastRenderedPageBreak/>
              <w:t>вопросам муниципальной службы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 xml:space="preserve">Юридический </w:t>
            </w:r>
            <w:r>
              <w:rPr>
                <w:rFonts w:eastAsia="Calibri"/>
                <w:szCs w:val="28"/>
                <w:lang w:eastAsia="en-US"/>
              </w:rPr>
              <w:t>отдел</w:t>
            </w:r>
          </w:p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Ведущий специалист - юрист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течение планируемого периода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</w:t>
            </w:r>
          </w:p>
        </w:tc>
      </w:tr>
      <w:tr w:rsidR="002C5DA1" w:rsidTr="00624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D40DC6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2</w:t>
            </w:r>
            <w:r w:rsidR="002C5DA1">
              <w:rPr>
                <w:rFonts w:eastAsia="Calibri"/>
                <w:szCs w:val="28"/>
                <w:lang w:eastAsia="en-US"/>
              </w:rPr>
              <w:t>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Обеспечение ведения раздела "Муниципальная служба" на официальном</w:t>
            </w:r>
            <w:r>
              <w:rPr>
                <w:rFonts w:eastAsia="Calibri"/>
                <w:szCs w:val="28"/>
                <w:lang w:eastAsia="en-US"/>
              </w:rPr>
              <w:t xml:space="preserve"> сайте администрации </w:t>
            </w:r>
            <w:r>
              <w:rPr>
                <w:rFonts w:eastAsia="Calibri"/>
                <w:szCs w:val="28"/>
                <w:lang w:eastAsia="en-US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течение планируемого периода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обеспечение открытости и доступности муниципальной службы общественному контролю</w:t>
            </w:r>
          </w:p>
        </w:tc>
      </w:tr>
      <w:tr w:rsidR="002C5DA1" w:rsidTr="00624693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Cs w:val="28"/>
                <w:lang w:eastAsia="en-US"/>
              </w:rPr>
            </w:pPr>
            <w:bookmarkStart w:id="2" w:name="Par241"/>
            <w:bookmarkEnd w:id="2"/>
          </w:p>
          <w:p w:rsidR="002C5DA1" w:rsidRDefault="003D392E" w:rsidP="002C5D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val="en-US" w:eastAsia="en-US"/>
              </w:rPr>
              <w:t>I</w:t>
            </w:r>
            <w:r w:rsidR="002C5DA1">
              <w:rPr>
                <w:rFonts w:eastAsia="Calibri"/>
                <w:b/>
                <w:szCs w:val="28"/>
                <w:lang w:eastAsia="en-US"/>
              </w:rPr>
              <w:t>II. Развитие профессиональных компетенций муниципальных служащих</w:t>
            </w:r>
          </w:p>
        </w:tc>
      </w:tr>
      <w:tr w:rsidR="002C5DA1" w:rsidTr="00624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="002C5DA1">
              <w:rPr>
                <w:rFonts w:eastAsia="Calibri"/>
                <w:szCs w:val="28"/>
                <w:lang w:eastAsia="en-US"/>
              </w:rPr>
              <w:t>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Применение современных технологий отбора кадров на муниципальную службу при проведении конкурсных процедур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CA042B" w:rsidP="00CA0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Юридический отдел, Ведущий специалист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течение планируемого периода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повышение объективности и эффективности механизма отбора (привлечения) кадров на муниципальную службу</w:t>
            </w:r>
          </w:p>
        </w:tc>
      </w:tr>
      <w:tr w:rsidR="002C5DA1" w:rsidTr="00624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="002C5DA1">
              <w:rPr>
                <w:rFonts w:eastAsia="Calibri"/>
                <w:szCs w:val="28"/>
                <w:lang w:eastAsia="en-US"/>
              </w:rPr>
              <w:t>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Обеспечение формирования, подготовки и эффективного использования кадрового резерва на муниципальной службе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CA042B" w:rsidP="00CA0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Юридический отдел, Ведущий специалист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течение планируемого периода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повышение эффективности работы с кадровым резервом на муниципальной службе</w:t>
            </w:r>
          </w:p>
        </w:tc>
      </w:tr>
      <w:tr w:rsidR="002C5DA1" w:rsidTr="00624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="002C5DA1">
              <w:rPr>
                <w:rFonts w:eastAsia="Calibri"/>
                <w:szCs w:val="28"/>
                <w:lang w:eastAsia="en-US"/>
              </w:rPr>
              <w:t>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Расширение практики использования испытательного срока при замещении должностей муниципальной службы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Юридический отдел, Ведущий специалист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течение планируемого периода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оценка деловых и профессиональных качеств муниципального служащего, оказание содействия в профессиональном становлении</w:t>
            </w:r>
          </w:p>
        </w:tc>
      </w:tr>
      <w:tr w:rsidR="002C5DA1" w:rsidTr="00624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="002C5DA1">
              <w:rPr>
                <w:rFonts w:eastAsia="Calibri"/>
                <w:szCs w:val="28"/>
                <w:lang w:eastAsia="en-US"/>
              </w:rPr>
              <w:t>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Формирование и использование при замещении должностей муниципальной службы информационной базы данных о </w:t>
            </w:r>
            <w:r>
              <w:rPr>
                <w:rFonts w:eastAsia="Calibri"/>
                <w:szCs w:val="28"/>
                <w:lang w:eastAsia="en-US"/>
              </w:rPr>
              <w:lastRenderedPageBreak/>
              <w:t>наиболее перспективных студентах старших курсов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Юридический отдел, Ведущий специалист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течение планируемого периода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привлечение на муниципальную службу молодых квалифицированных специалистов</w:t>
            </w:r>
          </w:p>
        </w:tc>
      </w:tr>
      <w:tr w:rsidR="002C5DA1" w:rsidTr="00624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</w:t>
            </w:r>
            <w:r w:rsidR="002C5DA1">
              <w:rPr>
                <w:rFonts w:eastAsia="Calibri"/>
                <w:szCs w:val="28"/>
                <w:lang w:eastAsia="en-US"/>
              </w:rPr>
              <w:t>.5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Аттестация муниципальных служащих в целях определения их соответствия замещаемой должности муниципальной службы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Юридический отдел, </w:t>
            </w:r>
            <w:r>
              <w:rPr>
                <w:rFonts w:eastAsia="Calibri"/>
                <w:szCs w:val="28"/>
                <w:lang w:eastAsia="en-US"/>
              </w:rPr>
              <w:t>Ведущий специалист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течение планируемого периода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совершенствование механизмов организации мероприятий по профессиональному развитию муниципальных служащих </w:t>
            </w:r>
          </w:p>
        </w:tc>
      </w:tr>
      <w:tr w:rsidR="002C5DA1" w:rsidTr="00624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="002C5DA1">
              <w:rPr>
                <w:rFonts w:eastAsia="Calibri"/>
                <w:szCs w:val="28"/>
                <w:lang w:eastAsia="en-US"/>
              </w:rPr>
              <w:t>.6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Мониторинг кадрового состава администрации муниципального образования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Юридический отдел, Ведущий специалист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CA042B" w:rsidP="00CA0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 течение планируемого периода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оценка кадрового состава администрации</w:t>
            </w:r>
          </w:p>
        </w:tc>
      </w:tr>
      <w:tr w:rsidR="002C5DA1" w:rsidTr="00624693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Cs w:val="28"/>
                <w:lang w:eastAsia="en-US"/>
              </w:rPr>
            </w:pPr>
            <w:bookmarkStart w:id="3" w:name="Par308"/>
            <w:bookmarkStart w:id="4" w:name="Par267"/>
            <w:bookmarkEnd w:id="3"/>
            <w:bookmarkEnd w:id="4"/>
          </w:p>
          <w:p w:rsidR="002C5DA1" w:rsidRDefault="00CA042B" w:rsidP="00CA0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val="en-US" w:eastAsia="en-US"/>
              </w:rPr>
              <w:t>IV</w:t>
            </w:r>
            <w:r w:rsidR="002C5DA1">
              <w:rPr>
                <w:rFonts w:eastAsia="Calibri"/>
                <w:b/>
                <w:szCs w:val="28"/>
                <w:lang w:eastAsia="en-US"/>
              </w:rPr>
              <w:t>. Повышение эффективности муниципальной службы</w:t>
            </w:r>
          </w:p>
        </w:tc>
      </w:tr>
      <w:tr w:rsidR="002C5DA1" w:rsidTr="00624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  <w:r w:rsidR="002C5DA1">
              <w:rPr>
                <w:rFonts w:eastAsia="Calibri"/>
                <w:szCs w:val="28"/>
                <w:lang w:eastAsia="en-US"/>
              </w:rPr>
              <w:t>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Обеспечение разработки квалификационных требований к должностям муниципальной службы с учетом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компетентностного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подхода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Юридический отдел, Ведущий специалист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квартал 2017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обеспечение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компетентностного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подхода при формировании кадрового состава органов местного самоуправления</w:t>
            </w:r>
          </w:p>
        </w:tc>
      </w:tr>
      <w:tr w:rsidR="002C5DA1" w:rsidTr="00624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  <w:r w:rsidR="002C5DA1">
              <w:rPr>
                <w:rFonts w:eastAsia="Calibri"/>
                <w:szCs w:val="28"/>
                <w:lang w:eastAsia="en-US"/>
              </w:rPr>
              <w:t>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Мониторинг должностных инструкций муниципальных служащих с целью актуализации и оптимизации их содержания, внедрения показателей эффективности и результативности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Юридический отдел, Ведущий специалист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квартал 2017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совершенствование деятельности муниципальных служащих, повышение результативности деятельности муниципальных служащих</w:t>
            </w:r>
          </w:p>
        </w:tc>
      </w:tr>
      <w:tr w:rsidR="002C5DA1" w:rsidTr="00624693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Cs w:val="28"/>
                <w:lang w:eastAsia="en-US"/>
              </w:rPr>
            </w:pPr>
            <w:bookmarkStart w:id="5" w:name="Par342"/>
            <w:bookmarkEnd w:id="5"/>
          </w:p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Cs w:val="28"/>
                <w:lang w:eastAsia="en-US"/>
              </w:rPr>
            </w:pPr>
          </w:p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val="en-US" w:eastAsia="en-US"/>
              </w:rPr>
              <w:lastRenderedPageBreak/>
              <w:t>V</w:t>
            </w:r>
            <w:r>
              <w:rPr>
                <w:rFonts w:eastAsia="Calibri"/>
                <w:b/>
                <w:szCs w:val="28"/>
                <w:lang w:eastAsia="en-US"/>
              </w:rPr>
              <w:t>. Мероприятия, направленные на противодействие коррупции</w:t>
            </w:r>
          </w:p>
        </w:tc>
      </w:tr>
      <w:tr w:rsidR="002C5DA1" w:rsidTr="00624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5</w:t>
            </w:r>
            <w:r w:rsidR="002C5DA1">
              <w:rPr>
                <w:rFonts w:eastAsia="Calibri"/>
                <w:szCs w:val="28"/>
                <w:lang w:eastAsia="en-US"/>
              </w:rPr>
              <w:t>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Организационное, консультативное, методическое обеспечение функционирования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Юридический отдел, 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течение планируемого периода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повышение эффективности функционирования комиссий 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2C5DA1" w:rsidTr="00624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 w:rsidR="002C5DA1">
              <w:rPr>
                <w:rFonts w:eastAsia="Calibri"/>
                <w:szCs w:val="28"/>
                <w:lang w:eastAsia="en-US"/>
              </w:rPr>
              <w:t>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Совершенствование системы контроля за соблюдением муниципальными служащими требований, ограничений и запретов, связанных с прохождением муниципальной службы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Юридический отдел, 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течение планируемого периода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предупреждение нарушений гражданскими служащими и муниципальными служащими законодательства о гражданской службе, муниципальной службе</w:t>
            </w:r>
          </w:p>
        </w:tc>
      </w:tr>
      <w:tr w:rsidR="002C5DA1" w:rsidTr="00624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 w:rsidR="002C5DA1">
              <w:rPr>
                <w:rFonts w:eastAsia="Calibri"/>
                <w:szCs w:val="28"/>
                <w:lang w:eastAsia="en-US"/>
              </w:rPr>
              <w:t>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Обеспечение повышения квалификации муниципальных служащих, в должностные обязанности которых входит участие в противодействии коррупции, по программам дополнительного профессионального образования в указанной сфере деятельности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Юридический отдел, Ведущий специалист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течение планируемого периода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повышение эффективности деятельности подразделений кадровых служб по противодействию коррупции</w:t>
            </w:r>
          </w:p>
        </w:tc>
      </w:tr>
      <w:tr w:rsidR="002C5DA1" w:rsidTr="00624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 w:rsidR="002C5DA1">
              <w:rPr>
                <w:rFonts w:eastAsia="Calibri"/>
                <w:szCs w:val="28"/>
                <w:lang w:eastAsia="en-US"/>
              </w:rPr>
              <w:t>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Мониторинг федерального </w:t>
            </w:r>
            <w:r>
              <w:rPr>
                <w:rFonts w:eastAsia="Calibri"/>
                <w:szCs w:val="28"/>
                <w:lang w:eastAsia="en-US"/>
              </w:rPr>
              <w:lastRenderedPageBreak/>
              <w:t>законодательства, законодательства Новосибирской области по вопросам противодействия коррупции, разработка проектов нормативных правовых актов по вопросам противодействия коррупции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 xml:space="preserve">Юридический </w:t>
            </w:r>
            <w:r>
              <w:rPr>
                <w:rFonts w:eastAsia="Calibri"/>
                <w:szCs w:val="28"/>
                <w:lang w:eastAsia="en-US"/>
              </w:rPr>
              <w:lastRenderedPageBreak/>
              <w:t>отдел, 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 xml:space="preserve">в течение </w:t>
            </w:r>
            <w:r>
              <w:rPr>
                <w:rFonts w:eastAsia="Calibri"/>
                <w:szCs w:val="28"/>
                <w:lang w:eastAsia="en-US"/>
              </w:rPr>
              <w:lastRenderedPageBreak/>
              <w:t>планируемого периода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 xml:space="preserve">Приведение нормативных правовых актов </w:t>
            </w:r>
            <w:r>
              <w:rPr>
                <w:rFonts w:eastAsia="Calibri"/>
                <w:szCs w:val="28"/>
                <w:lang w:eastAsia="en-US"/>
              </w:rPr>
              <w:lastRenderedPageBreak/>
              <w:t>администрации по вопросам противодействия коррупции в соответствие федеральному и областному законодательству</w:t>
            </w:r>
          </w:p>
        </w:tc>
      </w:tr>
      <w:tr w:rsidR="002C5DA1" w:rsidTr="00624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CA042B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5</w:t>
            </w:r>
            <w:r w:rsidR="002C5DA1">
              <w:rPr>
                <w:rFonts w:eastAsia="Calibri"/>
                <w:szCs w:val="28"/>
                <w:lang w:eastAsia="en-US"/>
              </w:rPr>
              <w:t>.5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Мониторинг страницы «Противодействие коррупции» на официальном сайте администрации на предмет полноты размещения информации по вопросам профилактики и противодействия коррупции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5DA1" w:rsidRDefault="00CA042B" w:rsidP="00CA0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течение планируемого периода (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ежеквар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-</w:t>
            </w:r>
          </w:p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тально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5DA1" w:rsidRDefault="002C5DA1" w:rsidP="002C5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Обеспечение открытости и доступности общественному контролю муниципальной службы</w:t>
            </w:r>
          </w:p>
        </w:tc>
      </w:tr>
    </w:tbl>
    <w:p w:rsidR="00624693" w:rsidRDefault="00624693" w:rsidP="0062469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bookmarkStart w:id="6" w:name="Par388"/>
      <w:bookmarkEnd w:id="6"/>
    </w:p>
    <w:p w:rsidR="00244EF2" w:rsidRDefault="00244EF2"/>
    <w:sectPr w:rsidR="00244EF2" w:rsidSect="007D160B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3D"/>
    <w:rsid w:val="00080A68"/>
    <w:rsid w:val="00244EF2"/>
    <w:rsid w:val="002C5DA1"/>
    <w:rsid w:val="003D392E"/>
    <w:rsid w:val="00624693"/>
    <w:rsid w:val="007D160B"/>
    <w:rsid w:val="00AF7A3D"/>
    <w:rsid w:val="00CA042B"/>
    <w:rsid w:val="00D4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E098"/>
  <w15:chartTrackingRefBased/>
  <w15:docId w15:val="{3F85FE30-B9D7-46FB-A5BE-AA73601E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6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9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469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0A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0A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F43F2-5BFC-46F8-975F-21A0E000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2017-08-10T04:45:00Z</cp:lastPrinted>
  <dcterms:created xsi:type="dcterms:W3CDTF">2017-08-10T03:13:00Z</dcterms:created>
  <dcterms:modified xsi:type="dcterms:W3CDTF">2017-08-10T04:46:00Z</dcterms:modified>
</cp:coreProperties>
</file>