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18304C" w:rsidRPr="00B01989" w:rsidTr="00352204">
        <w:trPr>
          <w:jc w:val="center"/>
        </w:trPr>
        <w:tc>
          <w:tcPr>
            <w:tcW w:w="9637" w:type="dxa"/>
          </w:tcPr>
          <w:p w:rsidR="00CA7986" w:rsidRPr="00B01989" w:rsidRDefault="00CA7986" w:rsidP="00352204">
            <w:pPr>
              <w:ind w:firstLine="462"/>
              <w:jc w:val="center"/>
              <w:rPr>
                <w:rFonts w:eastAsia="Calibri"/>
                <w:sz w:val="20"/>
                <w:lang w:eastAsia="en-US"/>
              </w:rPr>
            </w:pPr>
            <w:r w:rsidRPr="00B01989">
              <w:rPr>
                <w:rFonts w:eastAsia="Calibri"/>
                <w:sz w:val="20"/>
                <w:lang w:eastAsia="en-US"/>
              </w:rPr>
              <w:t>АДМИНИСТРАЦИЯ</w:t>
            </w:r>
          </w:p>
          <w:p w:rsidR="00CA7986" w:rsidRPr="00B01989" w:rsidRDefault="00CA7986" w:rsidP="00352204">
            <w:pPr>
              <w:ind w:firstLine="462"/>
              <w:jc w:val="center"/>
              <w:rPr>
                <w:rFonts w:eastAsia="Calibri"/>
                <w:sz w:val="20"/>
                <w:lang w:eastAsia="en-US"/>
              </w:rPr>
            </w:pPr>
            <w:r w:rsidRPr="00B01989">
              <w:rPr>
                <w:rFonts w:eastAsia="Calibri"/>
                <w:sz w:val="20"/>
                <w:lang w:eastAsia="en-US"/>
              </w:rPr>
              <w:t>РАБОЧЕГО ПОСЕЛКА КОЛЫВАНЬ</w:t>
            </w:r>
          </w:p>
          <w:p w:rsidR="00CA7986" w:rsidRPr="00B01989" w:rsidRDefault="00CA7986" w:rsidP="00352204">
            <w:pPr>
              <w:ind w:firstLine="462"/>
              <w:jc w:val="center"/>
              <w:rPr>
                <w:rFonts w:eastAsia="Calibri"/>
                <w:sz w:val="20"/>
                <w:lang w:eastAsia="en-US"/>
              </w:rPr>
            </w:pPr>
            <w:r w:rsidRPr="00B01989">
              <w:rPr>
                <w:rFonts w:eastAsia="Calibri"/>
                <w:sz w:val="20"/>
                <w:lang w:eastAsia="en-US"/>
              </w:rPr>
              <w:t>КОЛЫВАНСКОГО РАЙОНА</w:t>
            </w:r>
          </w:p>
          <w:p w:rsidR="00CA7986" w:rsidRPr="00B01989" w:rsidRDefault="00CA7986" w:rsidP="00352204">
            <w:pPr>
              <w:ind w:firstLine="462"/>
              <w:jc w:val="center"/>
              <w:rPr>
                <w:rFonts w:eastAsia="Calibri"/>
                <w:sz w:val="20"/>
                <w:lang w:eastAsia="en-US"/>
              </w:rPr>
            </w:pPr>
            <w:r w:rsidRPr="00B01989">
              <w:rPr>
                <w:rFonts w:eastAsia="Calibri"/>
                <w:sz w:val="20"/>
                <w:lang w:eastAsia="en-US"/>
              </w:rPr>
              <w:t>НОВОСИБИРСКОЙ ОБЛАСТИ</w:t>
            </w:r>
          </w:p>
          <w:p w:rsidR="00CA7986" w:rsidRPr="00B01989" w:rsidRDefault="00CA7986" w:rsidP="00352204">
            <w:pPr>
              <w:ind w:firstLine="462"/>
              <w:jc w:val="center"/>
              <w:rPr>
                <w:rFonts w:eastAsia="Calibri"/>
                <w:sz w:val="20"/>
                <w:lang w:eastAsia="en-US"/>
              </w:rPr>
            </w:pPr>
          </w:p>
          <w:p w:rsidR="00CA7986" w:rsidRPr="00B01989" w:rsidRDefault="00CA7986" w:rsidP="00352204">
            <w:pPr>
              <w:ind w:firstLine="462"/>
              <w:jc w:val="center"/>
              <w:rPr>
                <w:rFonts w:eastAsia="Calibri"/>
                <w:sz w:val="20"/>
                <w:lang w:eastAsia="en-US"/>
              </w:rPr>
            </w:pPr>
            <w:r w:rsidRPr="00B01989">
              <w:rPr>
                <w:rFonts w:eastAsia="Calibri"/>
                <w:sz w:val="20"/>
                <w:lang w:eastAsia="en-US"/>
              </w:rPr>
              <w:t>ПОСТАНОВЛЕНИЕ</w:t>
            </w:r>
          </w:p>
          <w:p w:rsidR="00CA7986" w:rsidRPr="00B01989" w:rsidRDefault="00CA7986" w:rsidP="00352204">
            <w:pPr>
              <w:ind w:firstLine="462"/>
              <w:jc w:val="center"/>
              <w:rPr>
                <w:rFonts w:eastAsia="Calibri"/>
                <w:sz w:val="20"/>
                <w:lang w:eastAsia="en-US"/>
              </w:rPr>
            </w:pPr>
          </w:p>
          <w:p w:rsidR="00CA7986" w:rsidRPr="00B01989" w:rsidRDefault="00CA7986" w:rsidP="00352204">
            <w:pPr>
              <w:ind w:firstLine="462"/>
              <w:jc w:val="center"/>
              <w:rPr>
                <w:rFonts w:eastAsia="Calibri"/>
                <w:sz w:val="20"/>
                <w:lang w:eastAsia="en-US"/>
              </w:rPr>
            </w:pPr>
            <w:r w:rsidRPr="00B01989">
              <w:rPr>
                <w:rFonts w:eastAsia="Calibri"/>
                <w:sz w:val="20"/>
                <w:lang w:eastAsia="en-US"/>
              </w:rPr>
              <w:t xml:space="preserve">От   </w:t>
            </w:r>
            <w:r w:rsidR="00965F44" w:rsidRPr="00B01989">
              <w:rPr>
                <w:rFonts w:eastAsia="Calibri"/>
                <w:sz w:val="20"/>
                <w:lang w:eastAsia="en-US"/>
              </w:rPr>
              <w:t>29.12.2018</w:t>
            </w:r>
            <w:r w:rsidRPr="00B01989">
              <w:rPr>
                <w:rFonts w:eastAsia="Calibri"/>
                <w:sz w:val="20"/>
                <w:lang w:eastAsia="en-US"/>
              </w:rPr>
              <w:t xml:space="preserve">    № </w:t>
            </w:r>
            <w:r w:rsidR="00965F44" w:rsidRPr="00B01989">
              <w:rPr>
                <w:rFonts w:eastAsia="Calibri"/>
                <w:sz w:val="20"/>
                <w:lang w:eastAsia="en-US"/>
              </w:rPr>
              <w:t>652</w:t>
            </w:r>
          </w:p>
          <w:p w:rsidR="00CA7986" w:rsidRPr="00B01989" w:rsidRDefault="00CA7986" w:rsidP="00352204">
            <w:pPr>
              <w:ind w:firstLine="462"/>
              <w:rPr>
                <w:rFonts w:eastAsia="Calibri"/>
                <w:sz w:val="20"/>
                <w:lang w:eastAsia="en-US"/>
              </w:rPr>
            </w:pPr>
          </w:p>
          <w:p w:rsidR="00CA7986" w:rsidRPr="00B01989" w:rsidRDefault="00CA7986" w:rsidP="00352204">
            <w:pPr>
              <w:ind w:firstLine="462"/>
              <w:jc w:val="center"/>
              <w:rPr>
                <w:rFonts w:eastAsia="Calibri"/>
                <w:sz w:val="20"/>
                <w:lang w:eastAsia="en-US"/>
              </w:rPr>
            </w:pPr>
            <w:bookmarkStart w:id="0" w:name="_GoBack"/>
            <w:r w:rsidRPr="00B01989">
              <w:rPr>
                <w:rFonts w:eastAsia="Calibri"/>
                <w:sz w:val="20"/>
                <w:lang w:eastAsia="en-US"/>
              </w:rPr>
              <w:t xml:space="preserve">Об утверждении Требований к осуществлению регулярных перевозок </w:t>
            </w:r>
          </w:p>
          <w:p w:rsidR="00CA7986" w:rsidRPr="00B01989" w:rsidRDefault="00CA7986" w:rsidP="00352204">
            <w:pPr>
              <w:ind w:firstLine="462"/>
              <w:jc w:val="center"/>
              <w:rPr>
                <w:rFonts w:eastAsia="Calibri"/>
                <w:sz w:val="20"/>
                <w:lang w:eastAsia="en-US"/>
              </w:rPr>
            </w:pPr>
            <w:r w:rsidRPr="00B01989">
              <w:rPr>
                <w:rFonts w:eastAsia="Calibri"/>
                <w:sz w:val="20"/>
                <w:lang w:eastAsia="en-US"/>
              </w:rPr>
              <w:t xml:space="preserve">по нерегулируемым тарифам по муниципальным маршрутам </w:t>
            </w:r>
            <w:bookmarkEnd w:id="0"/>
            <w:r w:rsidRPr="00B01989">
              <w:rPr>
                <w:rFonts w:eastAsia="Calibri"/>
                <w:sz w:val="20"/>
                <w:lang w:eastAsia="en-US"/>
              </w:rPr>
              <w:t>на территории рабочего поселка Колывань Колыванского района Новосибирской области</w:t>
            </w:r>
          </w:p>
          <w:p w:rsidR="00CA7986" w:rsidRPr="00B01989" w:rsidRDefault="00CA7986" w:rsidP="00352204">
            <w:pPr>
              <w:ind w:firstLine="462"/>
              <w:rPr>
                <w:rFonts w:eastAsia="Calibri"/>
                <w:sz w:val="20"/>
                <w:lang w:eastAsia="en-US"/>
              </w:rPr>
            </w:pPr>
            <w:r w:rsidRPr="00B01989">
              <w:rPr>
                <w:rFonts w:eastAsia="Calibri"/>
                <w:sz w:val="20"/>
                <w:lang w:eastAsia="en-US"/>
              </w:rPr>
              <w:t xml:space="preserve"> </w:t>
            </w:r>
          </w:p>
          <w:p w:rsidR="00CA7986" w:rsidRPr="00B01989" w:rsidRDefault="00CA7986" w:rsidP="00352204">
            <w:pPr>
              <w:ind w:firstLine="746"/>
              <w:rPr>
                <w:rFonts w:eastAsia="Calibri"/>
                <w:sz w:val="20"/>
                <w:lang w:eastAsia="en-US"/>
              </w:rPr>
            </w:pPr>
            <w:proofErr w:type="gramStart"/>
            <w:r w:rsidRPr="00B01989">
              <w:rPr>
                <w:rFonts w:eastAsia="Calibri"/>
                <w:sz w:val="20"/>
                <w:lang w:eastAsia="en-US"/>
              </w:rPr>
              <w:t>В соответствии с Федеральным законом Российской Федерации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10 декабря 1995 года №196-ФЗ «О безопасности дорожного движения», Федеральным законом   от 06.10.2003 №131-ФЗ «Об общих принципах</w:t>
            </w:r>
            <w:proofErr w:type="gramEnd"/>
            <w:r w:rsidRPr="00B01989">
              <w:rPr>
                <w:rFonts w:eastAsia="Calibri"/>
                <w:sz w:val="20"/>
                <w:lang w:eastAsia="en-US"/>
              </w:rPr>
              <w:t xml:space="preserve"> организации местного самоуправления в Российской Федерации», а также руководствуясь Уставом рабочего поселка Колывань Колыванского района Новосибирской области, </w:t>
            </w:r>
          </w:p>
          <w:p w:rsidR="00CA7986" w:rsidRPr="00B01989" w:rsidRDefault="00CA7986" w:rsidP="00352204">
            <w:pPr>
              <w:ind w:firstLine="746"/>
              <w:rPr>
                <w:rFonts w:eastAsia="Calibri"/>
                <w:sz w:val="20"/>
                <w:lang w:eastAsia="en-US"/>
              </w:rPr>
            </w:pPr>
          </w:p>
          <w:p w:rsidR="00CA7986" w:rsidRPr="00B01989" w:rsidRDefault="00CA7986" w:rsidP="00352204">
            <w:pPr>
              <w:ind w:firstLine="746"/>
              <w:rPr>
                <w:rFonts w:eastAsia="Calibri"/>
                <w:sz w:val="20"/>
                <w:lang w:eastAsia="en-US"/>
              </w:rPr>
            </w:pPr>
            <w:r w:rsidRPr="00B01989">
              <w:rPr>
                <w:rFonts w:eastAsia="Calibri"/>
                <w:sz w:val="20"/>
                <w:lang w:eastAsia="en-US"/>
              </w:rPr>
              <w:t xml:space="preserve">                                           ПОСТАНОВЛЯЮ</w:t>
            </w:r>
            <w:proofErr w:type="gramStart"/>
            <w:r w:rsidRPr="00B01989">
              <w:rPr>
                <w:rFonts w:eastAsia="Calibri"/>
                <w:sz w:val="20"/>
                <w:lang w:eastAsia="en-US"/>
              </w:rPr>
              <w:t xml:space="preserve"> :</w:t>
            </w:r>
            <w:proofErr w:type="gramEnd"/>
          </w:p>
          <w:p w:rsidR="00CA7986" w:rsidRPr="00B01989" w:rsidRDefault="00CA7986" w:rsidP="00352204">
            <w:pPr>
              <w:ind w:firstLine="746"/>
              <w:rPr>
                <w:rFonts w:eastAsia="Calibri"/>
                <w:sz w:val="20"/>
                <w:lang w:eastAsia="en-US"/>
              </w:rPr>
            </w:pPr>
          </w:p>
          <w:p w:rsidR="00CA7986" w:rsidRPr="00B01989" w:rsidRDefault="00CA7986" w:rsidP="00352204">
            <w:pPr>
              <w:numPr>
                <w:ilvl w:val="0"/>
                <w:numId w:val="2"/>
              </w:numPr>
              <w:spacing w:after="160"/>
              <w:ind w:left="0" w:firstLine="746"/>
              <w:contextualSpacing/>
              <w:rPr>
                <w:rFonts w:eastAsia="Calibri"/>
                <w:sz w:val="20"/>
                <w:lang w:eastAsia="en-US"/>
              </w:rPr>
            </w:pPr>
            <w:r w:rsidRPr="00B01989">
              <w:rPr>
                <w:rFonts w:eastAsia="Calibri"/>
                <w:sz w:val="20"/>
                <w:lang w:eastAsia="en-US"/>
              </w:rPr>
              <w:t>Утвердить Требования к осуществлению регулярных перевозок по нерегулируемым тарифам по муниципальным маршрутам в границах муниципального образования  рабочий поселок Колывань Колыванского района Новосибирской области (прилагается).</w:t>
            </w:r>
          </w:p>
          <w:p w:rsidR="00CA7986" w:rsidRPr="00B01989" w:rsidRDefault="00CA7986" w:rsidP="00352204">
            <w:pPr>
              <w:ind w:firstLine="746"/>
              <w:rPr>
                <w:rFonts w:eastAsia="Calibri"/>
                <w:sz w:val="20"/>
                <w:lang w:eastAsia="en-US"/>
              </w:rPr>
            </w:pPr>
            <w:r w:rsidRPr="00B01989">
              <w:rPr>
                <w:rFonts w:eastAsia="Calibri"/>
                <w:sz w:val="20"/>
                <w:lang w:eastAsia="en-US"/>
              </w:rPr>
              <w:t>2.  Ведущему специалисту администрации рабочего поселка Колывань Колыванского района Новосибирской области (Морозовой Л.Ф.) обеспечить опубликование данного Постановления в периодическом печатном издании рабочего поселка Колывань «Муниципальный вестник» и размещение на официальном сайте администрации рабочего поселка Колывань в сети Интернет.</w:t>
            </w:r>
          </w:p>
          <w:p w:rsidR="00CA7986" w:rsidRPr="00B01989" w:rsidRDefault="00CA7986" w:rsidP="00352204">
            <w:pPr>
              <w:ind w:firstLine="746"/>
              <w:rPr>
                <w:rFonts w:eastAsia="Calibri"/>
                <w:sz w:val="20"/>
                <w:lang w:eastAsia="en-US"/>
              </w:rPr>
            </w:pPr>
            <w:r w:rsidRPr="00B01989">
              <w:rPr>
                <w:rFonts w:eastAsia="Calibri"/>
                <w:sz w:val="20"/>
                <w:lang w:eastAsia="en-US"/>
              </w:rPr>
              <w:t>3.</w:t>
            </w:r>
            <w:r w:rsidRPr="00B01989">
              <w:rPr>
                <w:rFonts w:eastAsia="Calibri"/>
                <w:sz w:val="20"/>
                <w:lang w:eastAsia="en-US"/>
              </w:rPr>
              <w:tab/>
            </w:r>
            <w:proofErr w:type="gramStart"/>
            <w:r w:rsidRPr="00B01989">
              <w:rPr>
                <w:rFonts w:eastAsia="Calibri"/>
                <w:sz w:val="20"/>
                <w:lang w:eastAsia="en-US"/>
              </w:rPr>
              <w:t>Контроль за</w:t>
            </w:r>
            <w:proofErr w:type="gramEnd"/>
            <w:r w:rsidRPr="00B01989">
              <w:rPr>
                <w:rFonts w:eastAsia="Calibri"/>
                <w:sz w:val="20"/>
                <w:lang w:eastAsia="en-US"/>
              </w:rPr>
              <w:t xml:space="preserve"> исполнением данного постановления оставляю за собой.</w:t>
            </w:r>
          </w:p>
          <w:p w:rsidR="00CA7986" w:rsidRPr="00B01989" w:rsidRDefault="00CA7986" w:rsidP="00352204">
            <w:pPr>
              <w:ind w:firstLine="462"/>
              <w:rPr>
                <w:rFonts w:eastAsia="Calibri"/>
                <w:sz w:val="20"/>
                <w:lang w:eastAsia="en-US"/>
              </w:rPr>
            </w:pPr>
            <w:r w:rsidRPr="00B01989">
              <w:rPr>
                <w:rFonts w:eastAsia="Calibri"/>
                <w:sz w:val="20"/>
                <w:lang w:eastAsia="en-US"/>
              </w:rPr>
              <w:t xml:space="preserve">   </w:t>
            </w:r>
          </w:p>
          <w:p w:rsidR="00CA7986" w:rsidRPr="00B01989" w:rsidRDefault="00CA7986" w:rsidP="00352204">
            <w:pPr>
              <w:ind w:firstLine="462"/>
              <w:rPr>
                <w:rFonts w:eastAsia="Calibri"/>
                <w:sz w:val="20"/>
                <w:lang w:eastAsia="en-US"/>
              </w:rPr>
            </w:pPr>
            <w:r w:rsidRPr="00B01989">
              <w:rPr>
                <w:rFonts w:eastAsia="Calibri"/>
                <w:sz w:val="20"/>
                <w:lang w:eastAsia="en-US"/>
              </w:rPr>
              <w:t xml:space="preserve">Глава рабочего поселка Колывань </w:t>
            </w:r>
          </w:p>
          <w:p w:rsidR="00CA7986" w:rsidRPr="00B01989" w:rsidRDefault="00CA7986" w:rsidP="00352204">
            <w:pPr>
              <w:ind w:firstLine="462"/>
              <w:rPr>
                <w:rFonts w:eastAsia="Calibri"/>
                <w:sz w:val="20"/>
                <w:lang w:eastAsia="en-US"/>
              </w:rPr>
            </w:pPr>
            <w:r w:rsidRPr="00B01989">
              <w:rPr>
                <w:rFonts w:eastAsia="Calibri"/>
                <w:sz w:val="20"/>
                <w:lang w:eastAsia="en-US"/>
              </w:rPr>
              <w:t xml:space="preserve">Колыванского района Новосибирской области                          </w:t>
            </w:r>
            <w:proofErr w:type="spellStart"/>
            <w:r w:rsidRPr="00B01989">
              <w:rPr>
                <w:rFonts w:eastAsia="Calibri"/>
                <w:sz w:val="20"/>
                <w:lang w:eastAsia="en-US"/>
              </w:rPr>
              <w:t>Н.Б.Сурдина</w:t>
            </w:r>
            <w:proofErr w:type="spellEnd"/>
          </w:p>
          <w:p w:rsidR="00CA7986" w:rsidRPr="00B01989" w:rsidRDefault="00CA7986" w:rsidP="00352204">
            <w:pPr>
              <w:ind w:firstLine="462"/>
              <w:rPr>
                <w:rFonts w:eastAsia="Calibri"/>
                <w:sz w:val="20"/>
                <w:lang w:eastAsia="en-US"/>
              </w:rPr>
            </w:pPr>
          </w:p>
          <w:p w:rsidR="00CA7986" w:rsidRPr="00B01989" w:rsidRDefault="00CA7986" w:rsidP="00352204">
            <w:pPr>
              <w:ind w:firstLine="462"/>
              <w:rPr>
                <w:rFonts w:eastAsia="Calibri"/>
                <w:sz w:val="20"/>
                <w:lang w:eastAsia="en-US"/>
              </w:rPr>
            </w:pPr>
          </w:p>
          <w:p w:rsidR="00CA7986" w:rsidRPr="00B01989" w:rsidRDefault="00CA7986" w:rsidP="00352204">
            <w:pPr>
              <w:ind w:firstLine="462"/>
              <w:rPr>
                <w:rFonts w:eastAsia="Calibri"/>
                <w:sz w:val="20"/>
                <w:lang w:eastAsia="en-US"/>
              </w:rPr>
            </w:pPr>
          </w:p>
          <w:p w:rsidR="00CA7986" w:rsidRPr="00B01989" w:rsidRDefault="00CA7986" w:rsidP="00352204">
            <w:pPr>
              <w:ind w:firstLine="462"/>
              <w:jc w:val="right"/>
              <w:rPr>
                <w:rFonts w:eastAsia="Calibri"/>
                <w:sz w:val="20"/>
                <w:lang w:eastAsia="en-US"/>
              </w:rPr>
            </w:pPr>
          </w:p>
          <w:p w:rsidR="00352204" w:rsidRPr="00B01989" w:rsidRDefault="00352204" w:rsidP="00352204">
            <w:pPr>
              <w:ind w:firstLine="462"/>
              <w:jc w:val="right"/>
              <w:rPr>
                <w:rFonts w:eastAsia="Calibri"/>
                <w:sz w:val="20"/>
                <w:lang w:eastAsia="en-US"/>
              </w:rPr>
            </w:pPr>
          </w:p>
          <w:p w:rsidR="00352204" w:rsidRPr="00B01989" w:rsidRDefault="00352204" w:rsidP="00352204">
            <w:pPr>
              <w:ind w:firstLine="462"/>
              <w:jc w:val="right"/>
              <w:rPr>
                <w:rFonts w:eastAsia="Calibri"/>
                <w:sz w:val="20"/>
                <w:lang w:eastAsia="en-US"/>
              </w:rPr>
            </w:pPr>
          </w:p>
          <w:p w:rsidR="00352204" w:rsidRPr="00B01989" w:rsidRDefault="00352204" w:rsidP="00352204">
            <w:pPr>
              <w:ind w:firstLine="462"/>
              <w:jc w:val="right"/>
              <w:rPr>
                <w:rFonts w:eastAsia="Calibri"/>
                <w:sz w:val="20"/>
                <w:lang w:eastAsia="en-US"/>
              </w:rPr>
            </w:pPr>
          </w:p>
          <w:p w:rsidR="00352204" w:rsidRPr="00B01989" w:rsidRDefault="00352204" w:rsidP="00352204">
            <w:pPr>
              <w:ind w:firstLine="462"/>
              <w:jc w:val="right"/>
              <w:rPr>
                <w:rFonts w:eastAsia="Calibri"/>
                <w:sz w:val="20"/>
                <w:lang w:eastAsia="en-US"/>
              </w:rPr>
            </w:pPr>
          </w:p>
          <w:p w:rsidR="00352204" w:rsidRPr="00B01989" w:rsidRDefault="00352204" w:rsidP="00352204">
            <w:pPr>
              <w:ind w:firstLine="462"/>
              <w:jc w:val="right"/>
              <w:rPr>
                <w:rFonts w:eastAsia="Calibri"/>
                <w:sz w:val="20"/>
                <w:lang w:eastAsia="en-US"/>
              </w:rPr>
            </w:pPr>
            <w:r w:rsidRPr="00B01989">
              <w:rPr>
                <w:rFonts w:eastAsia="Calibri"/>
                <w:sz w:val="20"/>
                <w:lang w:eastAsia="en-US"/>
              </w:rPr>
              <w:t xml:space="preserve">УТВЕРЖДЕНЫ: </w:t>
            </w:r>
          </w:p>
          <w:p w:rsidR="00352204" w:rsidRPr="00B01989" w:rsidRDefault="00CA7986" w:rsidP="00352204">
            <w:pPr>
              <w:ind w:firstLine="462"/>
              <w:jc w:val="right"/>
              <w:rPr>
                <w:rFonts w:eastAsia="Calibri"/>
                <w:sz w:val="20"/>
                <w:lang w:eastAsia="en-US"/>
              </w:rPr>
            </w:pPr>
            <w:r w:rsidRPr="00B01989">
              <w:rPr>
                <w:rFonts w:eastAsia="Calibri"/>
                <w:sz w:val="20"/>
                <w:lang w:eastAsia="en-US"/>
              </w:rPr>
              <w:t>Приложение</w:t>
            </w:r>
          </w:p>
          <w:p w:rsidR="00CA7986" w:rsidRPr="00B01989" w:rsidRDefault="00352204" w:rsidP="00352204">
            <w:pPr>
              <w:ind w:firstLine="462"/>
              <w:jc w:val="right"/>
              <w:rPr>
                <w:rFonts w:eastAsia="Calibri"/>
                <w:sz w:val="20"/>
                <w:lang w:eastAsia="en-US"/>
              </w:rPr>
            </w:pPr>
            <w:r w:rsidRPr="00B01989">
              <w:rPr>
                <w:rFonts w:eastAsia="Calibri"/>
                <w:sz w:val="20"/>
                <w:lang w:eastAsia="en-US"/>
              </w:rPr>
              <w:t>К Постановлению</w:t>
            </w:r>
            <w:r w:rsidR="00CA7986" w:rsidRPr="00B01989">
              <w:rPr>
                <w:rFonts w:eastAsia="Calibri"/>
                <w:sz w:val="20"/>
                <w:lang w:eastAsia="en-US"/>
              </w:rPr>
              <w:t xml:space="preserve"> Администрации</w:t>
            </w:r>
          </w:p>
          <w:p w:rsidR="00CA7986" w:rsidRPr="00B01989" w:rsidRDefault="00CA7986" w:rsidP="00352204">
            <w:pPr>
              <w:ind w:firstLine="462"/>
              <w:jc w:val="right"/>
              <w:rPr>
                <w:rFonts w:eastAsia="Calibri"/>
                <w:sz w:val="20"/>
                <w:lang w:eastAsia="en-US"/>
              </w:rPr>
            </w:pPr>
            <w:r w:rsidRPr="00B01989">
              <w:rPr>
                <w:rFonts w:eastAsia="Calibri"/>
                <w:sz w:val="20"/>
                <w:lang w:eastAsia="en-US"/>
              </w:rPr>
              <w:t>рабочего поселка Колывань</w:t>
            </w:r>
          </w:p>
          <w:p w:rsidR="00CA7986" w:rsidRPr="00B01989" w:rsidRDefault="00CA7986" w:rsidP="00352204">
            <w:pPr>
              <w:ind w:firstLine="462"/>
              <w:jc w:val="right"/>
              <w:rPr>
                <w:rFonts w:eastAsia="Calibri"/>
                <w:sz w:val="20"/>
                <w:lang w:eastAsia="en-US"/>
              </w:rPr>
            </w:pPr>
            <w:r w:rsidRPr="00B01989">
              <w:rPr>
                <w:rFonts w:eastAsia="Calibri"/>
                <w:sz w:val="20"/>
                <w:lang w:eastAsia="en-US"/>
              </w:rPr>
              <w:t>Колыванского района Новосибирской области</w:t>
            </w:r>
          </w:p>
          <w:p w:rsidR="00CA7986" w:rsidRPr="00B01989" w:rsidRDefault="00CA7986" w:rsidP="00352204">
            <w:pPr>
              <w:ind w:firstLine="462"/>
              <w:jc w:val="right"/>
              <w:rPr>
                <w:rFonts w:eastAsia="Calibri"/>
                <w:sz w:val="20"/>
                <w:lang w:eastAsia="en-US"/>
              </w:rPr>
            </w:pPr>
            <w:r w:rsidRPr="00B01989">
              <w:rPr>
                <w:rFonts w:eastAsia="Calibri"/>
                <w:sz w:val="20"/>
                <w:lang w:eastAsia="en-US"/>
              </w:rPr>
              <w:t>От</w:t>
            </w:r>
            <w:r w:rsidR="00965F44" w:rsidRPr="00B01989">
              <w:rPr>
                <w:rFonts w:eastAsia="Calibri"/>
                <w:sz w:val="20"/>
                <w:lang w:eastAsia="en-US"/>
              </w:rPr>
              <w:t xml:space="preserve"> 29.12.2018 </w:t>
            </w:r>
            <w:r w:rsidRPr="00B01989">
              <w:rPr>
                <w:rFonts w:eastAsia="Calibri"/>
                <w:sz w:val="20"/>
                <w:lang w:eastAsia="en-US"/>
              </w:rPr>
              <w:t>№</w:t>
            </w:r>
            <w:r w:rsidR="00965F44" w:rsidRPr="00B01989">
              <w:rPr>
                <w:rFonts w:eastAsia="Calibri"/>
                <w:sz w:val="20"/>
                <w:lang w:eastAsia="en-US"/>
              </w:rPr>
              <w:t>652</w:t>
            </w:r>
          </w:p>
          <w:p w:rsidR="0018304C" w:rsidRPr="00B01989" w:rsidRDefault="0018304C" w:rsidP="00352204">
            <w:pPr>
              <w:ind w:firstLine="462"/>
              <w:jc w:val="center"/>
              <w:rPr>
                <w:sz w:val="20"/>
              </w:rPr>
            </w:pPr>
          </w:p>
          <w:p w:rsidR="0018304C" w:rsidRPr="00B01989" w:rsidRDefault="0018304C" w:rsidP="00352204">
            <w:pPr>
              <w:ind w:firstLine="462"/>
              <w:jc w:val="center"/>
              <w:rPr>
                <w:sz w:val="20"/>
              </w:rPr>
            </w:pPr>
          </w:p>
        </w:tc>
      </w:tr>
      <w:tr w:rsidR="0018304C" w:rsidRPr="00B01989" w:rsidTr="00352204">
        <w:trPr>
          <w:jc w:val="center"/>
        </w:trPr>
        <w:tc>
          <w:tcPr>
            <w:tcW w:w="9637" w:type="dxa"/>
          </w:tcPr>
          <w:p w:rsidR="0018304C" w:rsidRPr="00B01989" w:rsidRDefault="0018304C" w:rsidP="00352204">
            <w:pPr>
              <w:ind w:firstLine="0"/>
              <w:jc w:val="center"/>
              <w:rPr>
                <w:sz w:val="20"/>
              </w:rPr>
            </w:pPr>
          </w:p>
        </w:tc>
      </w:tr>
    </w:tbl>
    <w:p w:rsidR="0018304C" w:rsidRPr="00B01989" w:rsidRDefault="0018304C" w:rsidP="00352204">
      <w:pPr>
        <w:ind w:left="5954"/>
        <w:rPr>
          <w:sz w:val="20"/>
        </w:rPr>
      </w:pPr>
    </w:p>
    <w:p w:rsidR="0018304C" w:rsidRPr="00B01989" w:rsidRDefault="0018304C" w:rsidP="00352204">
      <w:pPr>
        <w:keepNext/>
        <w:contextualSpacing/>
        <w:jc w:val="center"/>
        <w:rPr>
          <w:sz w:val="20"/>
        </w:rPr>
      </w:pPr>
      <w:r w:rsidRPr="00B01989">
        <w:rPr>
          <w:sz w:val="20"/>
        </w:rPr>
        <w:t xml:space="preserve">Требования </w:t>
      </w:r>
    </w:p>
    <w:p w:rsidR="0018304C" w:rsidRPr="00B01989" w:rsidRDefault="0018304C" w:rsidP="00352204">
      <w:pPr>
        <w:keepNext/>
        <w:contextualSpacing/>
        <w:jc w:val="center"/>
        <w:rPr>
          <w:sz w:val="20"/>
        </w:rPr>
      </w:pPr>
      <w:r w:rsidRPr="00B01989">
        <w:rPr>
          <w:sz w:val="20"/>
        </w:rPr>
        <w:t xml:space="preserve"> </w:t>
      </w:r>
      <w:r w:rsidR="00CA7986" w:rsidRPr="00B01989">
        <w:rPr>
          <w:sz w:val="20"/>
        </w:rPr>
        <w:t>к осуществлению регулярных перевозок по нерегулируемым тарифам по муниципальным маршрутам в границах муниципального образования  рабочий поселок Колывань Колыванского района Новосибирской области</w:t>
      </w:r>
    </w:p>
    <w:p w:rsidR="0018304C" w:rsidRPr="00B01989" w:rsidRDefault="0018304C" w:rsidP="00352204">
      <w:pPr>
        <w:keepNext/>
        <w:contextualSpacing/>
        <w:jc w:val="center"/>
        <w:rPr>
          <w:kern w:val="2"/>
          <w:sz w:val="20"/>
        </w:rPr>
      </w:pPr>
    </w:p>
    <w:p w:rsidR="0018304C" w:rsidRPr="00B01989" w:rsidRDefault="0018304C" w:rsidP="00352204">
      <w:pPr>
        <w:keepNext/>
        <w:contextualSpacing/>
        <w:rPr>
          <w:sz w:val="20"/>
        </w:rPr>
      </w:pPr>
      <w:r w:rsidRPr="00B01989">
        <w:rPr>
          <w:spacing w:val="2"/>
          <w:sz w:val="20"/>
          <w:shd w:val="clear" w:color="auto" w:fill="FFFFFF"/>
        </w:rPr>
        <w:t xml:space="preserve">1. </w:t>
      </w:r>
      <w:proofErr w:type="gramStart"/>
      <w:r w:rsidRPr="00B01989">
        <w:rPr>
          <w:spacing w:val="2"/>
          <w:sz w:val="20"/>
          <w:shd w:val="clear" w:color="auto" w:fill="FFFFFF"/>
        </w:rPr>
        <w:t xml:space="preserve">Настоящие Требования к осуществлению регулярных перевозок по нерегулируемым тарифам по муниципальным маршрутам на территории </w:t>
      </w:r>
      <w:r w:rsidR="00CA7986" w:rsidRPr="00B01989">
        <w:rPr>
          <w:spacing w:val="2"/>
          <w:sz w:val="20"/>
          <w:shd w:val="clear" w:color="auto" w:fill="FFFFFF"/>
        </w:rPr>
        <w:t xml:space="preserve">рабочего поселка Колывань Колыванского </w:t>
      </w:r>
      <w:r w:rsidRPr="00B01989">
        <w:rPr>
          <w:spacing w:val="2"/>
          <w:sz w:val="20"/>
          <w:shd w:val="clear" w:color="auto" w:fill="FFFFFF"/>
        </w:rPr>
        <w:t xml:space="preserve">района </w:t>
      </w:r>
      <w:r w:rsidRPr="00B01989">
        <w:rPr>
          <w:sz w:val="20"/>
        </w:rPr>
        <w:t>Новосибирской области</w:t>
      </w:r>
      <w:r w:rsidRPr="00B01989">
        <w:rPr>
          <w:spacing w:val="2"/>
          <w:sz w:val="20"/>
          <w:shd w:val="clear" w:color="auto" w:fill="FFFFFF"/>
        </w:rPr>
        <w:t xml:space="preserve"> (далее – Требования) разработаны в соответствии с</w:t>
      </w:r>
      <w:r w:rsidRPr="00B01989">
        <w:rPr>
          <w:sz w:val="20"/>
        </w:rPr>
        <w:t xml:space="preserve"> Федеральным законом от 13.07.2015г.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proofErr w:type="gramEnd"/>
      <w:r w:rsidRPr="00B01989">
        <w:rPr>
          <w:sz w:val="20"/>
        </w:rPr>
        <w:t xml:space="preserve">» и являются </w:t>
      </w:r>
      <w:r w:rsidRPr="00B01989">
        <w:rPr>
          <w:spacing w:val="2"/>
          <w:sz w:val="20"/>
          <w:shd w:val="clear" w:color="auto" w:fill="FFFFFF"/>
        </w:rPr>
        <w:t>обязательными для соблюдения юридиче</w:t>
      </w:r>
      <w:r w:rsidRPr="00B01989">
        <w:rPr>
          <w:spacing w:val="2"/>
          <w:sz w:val="20"/>
          <w:shd w:val="clear" w:color="auto" w:fill="FFFFFF"/>
        </w:rPr>
        <w:softHyphen/>
        <w:t xml:space="preserve">скими лицами, индивидуальными предпринимателями и </w:t>
      </w:r>
      <w:r w:rsidRPr="00B01989">
        <w:rPr>
          <w:sz w:val="20"/>
        </w:rPr>
        <w:t>участниками дого</w:t>
      </w:r>
      <w:r w:rsidRPr="00B01989">
        <w:rPr>
          <w:sz w:val="20"/>
        </w:rPr>
        <w:softHyphen/>
        <w:t>вора простого товарищества,</w:t>
      </w:r>
      <w:r w:rsidRPr="00B01989">
        <w:rPr>
          <w:spacing w:val="2"/>
          <w:sz w:val="20"/>
          <w:shd w:val="clear" w:color="auto" w:fill="FFFFFF"/>
        </w:rPr>
        <w:t xml:space="preserve"> осуществляющими </w:t>
      </w:r>
      <w:r w:rsidRPr="00B01989">
        <w:rPr>
          <w:sz w:val="20"/>
        </w:rPr>
        <w:t xml:space="preserve">регулярные перевозки по нерегулируемым тарифам по муниципальным маршрутам на </w:t>
      </w:r>
      <w:r w:rsidRPr="00B01989">
        <w:rPr>
          <w:sz w:val="20"/>
        </w:rPr>
        <w:lastRenderedPageBreak/>
        <w:t xml:space="preserve">территории </w:t>
      </w:r>
      <w:r w:rsidR="00CA7986" w:rsidRPr="00B01989">
        <w:rPr>
          <w:sz w:val="20"/>
        </w:rPr>
        <w:t xml:space="preserve">рабочего поселка Колывань Колыванского </w:t>
      </w:r>
      <w:r w:rsidRPr="00B01989">
        <w:rPr>
          <w:sz w:val="20"/>
        </w:rPr>
        <w:t>района Новосибирской области</w:t>
      </w:r>
      <w:r w:rsidRPr="00B01989">
        <w:rPr>
          <w:spacing w:val="2"/>
          <w:sz w:val="20"/>
          <w:shd w:val="clear" w:color="auto" w:fill="FFFFFF"/>
        </w:rPr>
        <w:t xml:space="preserve"> (далее соответственно – перевозчики, регулярные перевозки</w:t>
      </w:r>
      <w:r w:rsidRPr="00B01989">
        <w:rPr>
          <w:sz w:val="20"/>
        </w:rPr>
        <w:t>)</w:t>
      </w:r>
      <w:r w:rsidRPr="00B01989">
        <w:rPr>
          <w:spacing w:val="2"/>
          <w:sz w:val="20"/>
          <w:shd w:val="clear" w:color="auto" w:fill="FFFFFF"/>
        </w:rPr>
        <w:t>.</w:t>
      </w:r>
    </w:p>
    <w:p w:rsidR="0018304C" w:rsidRPr="00B01989" w:rsidRDefault="0018304C" w:rsidP="00352204">
      <w:pPr>
        <w:pStyle w:val="ConsPlusNormal"/>
        <w:ind w:firstLine="709"/>
        <w:jc w:val="both"/>
        <w:rPr>
          <w:sz w:val="20"/>
        </w:rPr>
      </w:pPr>
      <w:r w:rsidRPr="00B01989">
        <w:rPr>
          <w:sz w:val="20"/>
        </w:rPr>
        <w:t>2. Понятия и термины, используемые в настоящих Требованиях, при</w:t>
      </w:r>
      <w:r w:rsidRPr="00B01989">
        <w:rPr>
          <w:sz w:val="20"/>
        </w:rPr>
        <w:softHyphen/>
        <w:t>меня</w:t>
      </w:r>
      <w:r w:rsidRPr="00B01989">
        <w:rPr>
          <w:sz w:val="20"/>
        </w:rPr>
        <w:softHyphen/>
        <w:t>ются в тех же значениях, что и в Федеральном законе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</w:t>
      </w:r>
      <w:r w:rsidRPr="00B01989">
        <w:rPr>
          <w:sz w:val="20"/>
        </w:rPr>
        <w:softHyphen/>
        <w:t>рации» (далее – Федеральный закон).</w:t>
      </w:r>
    </w:p>
    <w:p w:rsidR="0018304C" w:rsidRPr="00B01989" w:rsidRDefault="0018304C" w:rsidP="00352204">
      <w:pPr>
        <w:widowControl w:val="0"/>
        <w:autoSpaceDE w:val="0"/>
        <w:autoSpaceDN w:val="0"/>
        <w:adjustRightInd w:val="0"/>
        <w:ind w:firstLine="708"/>
        <w:rPr>
          <w:sz w:val="20"/>
        </w:rPr>
      </w:pPr>
      <w:r w:rsidRPr="00B01989">
        <w:rPr>
          <w:sz w:val="20"/>
        </w:rPr>
        <w:t>3. К осуществлению регулярных перевозок по маршрутам регулярных перевозок предъявляются следующие требования:</w:t>
      </w:r>
    </w:p>
    <w:p w:rsidR="0018304C" w:rsidRPr="00B01989" w:rsidRDefault="0018304C" w:rsidP="00352204">
      <w:pPr>
        <w:tabs>
          <w:tab w:val="left" w:pos="993"/>
        </w:tabs>
        <w:autoSpaceDE w:val="0"/>
        <w:autoSpaceDN w:val="0"/>
        <w:adjustRightInd w:val="0"/>
        <w:rPr>
          <w:sz w:val="20"/>
        </w:rPr>
      </w:pPr>
      <w:r w:rsidRPr="00B01989">
        <w:rPr>
          <w:sz w:val="20"/>
        </w:rPr>
        <w:t>1) регулярные перевозки по маршрутам регулярных перевозок осуществляются перевозчиками:</w:t>
      </w:r>
    </w:p>
    <w:p w:rsidR="0018304C" w:rsidRPr="00B01989" w:rsidRDefault="0018304C" w:rsidP="00352204">
      <w:pPr>
        <w:pStyle w:val="ConsPlusNormal"/>
        <w:ind w:firstLine="540"/>
        <w:jc w:val="both"/>
        <w:rPr>
          <w:rFonts w:eastAsia="Times New Roman"/>
          <w:sz w:val="20"/>
        </w:rPr>
      </w:pPr>
      <w:r w:rsidRPr="00B01989">
        <w:rPr>
          <w:sz w:val="20"/>
        </w:rPr>
        <w:t xml:space="preserve">  в соответствии с расписанием движения, являющимся приложением к свидетельству</w:t>
      </w:r>
      <w:r w:rsidR="00A913E8" w:rsidRPr="00B01989">
        <w:rPr>
          <w:sz w:val="20"/>
        </w:rPr>
        <w:t xml:space="preserve"> (договору)</w:t>
      </w:r>
      <w:r w:rsidRPr="00B01989">
        <w:rPr>
          <w:sz w:val="20"/>
        </w:rPr>
        <w:t xml:space="preserve"> об осуществлении перевозок по муниципальному маршруту регулярных перевозок (далее – расписанию), утвержденным</w:t>
      </w:r>
      <w:r w:rsidR="00A913E8" w:rsidRPr="00B01989">
        <w:rPr>
          <w:sz w:val="20"/>
        </w:rPr>
        <w:t xml:space="preserve"> (согласованным)</w:t>
      </w:r>
      <w:r w:rsidRPr="00B01989">
        <w:rPr>
          <w:sz w:val="20"/>
        </w:rPr>
        <w:t xml:space="preserve"> администрацией </w:t>
      </w:r>
      <w:r w:rsidR="00455370" w:rsidRPr="00B01989">
        <w:rPr>
          <w:sz w:val="20"/>
        </w:rPr>
        <w:t>рабочего поселка Колывань Колыванского</w:t>
      </w:r>
      <w:r w:rsidRPr="00B01989">
        <w:rPr>
          <w:sz w:val="20"/>
        </w:rPr>
        <w:t xml:space="preserve"> района</w:t>
      </w:r>
      <w:r w:rsidR="0090639D" w:rsidRPr="00B01989">
        <w:rPr>
          <w:sz w:val="20"/>
        </w:rPr>
        <w:t xml:space="preserve"> Новосибирской области</w:t>
      </w:r>
      <w:r w:rsidRPr="00B01989">
        <w:rPr>
          <w:sz w:val="20"/>
        </w:rPr>
        <w:t xml:space="preserve"> (далее - администрация); </w:t>
      </w:r>
    </w:p>
    <w:p w:rsidR="0018304C" w:rsidRPr="00B01989" w:rsidRDefault="0018304C" w:rsidP="00352204">
      <w:pPr>
        <w:widowControl w:val="0"/>
        <w:autoSpaceDE w:val="0"/>
        <w:autoSpaceDN w:val="0"/>
        <w:adjustRightInd w:val="0"/>
        <w:ind w:firstLine="708"/>
        <w:rPr>
          <w:bCs/>
          <w:sz w:val="20"/>
        </w:rPr>
      </w:pPr>
      <w:r w:rsidRPr="00B01989">
        <w:rPr>
          <w:sz w:val="20"/>
        </w:rPr>
        <w:t xml:space="preserve">на основании свидетельства об осуществлении перевозок, сведений, содержащихся в реестре </w:t>
      </w:r>
      <w:r w:rsidRPr="00B01989">
        <w:rPr>
          <w:bCs/>
          <w:sz w:val="20"/>
        </w:rPr>
        <w:t xml:space="preserve">муниципальных маршрутов регулярных перевозок </w:t>
      </w:r>
      <w:r w:rsidRPr="00B01989">
        <w:rPr>
          <w:sz w:val="20"/>
        </w:rPr>
        <w:t>пас</w:t>
      </w:r>
      <w:r w:rsidRPr="00B01989">
        <w:rPr>
          <w:sz w:val="20"/>
        </w:rPr>
        <w:softHyphen/>
        <w:t>сажиров и багажа автомобильным транспортом</w:t>
      </w:r>
      <w:r w:rsidRPr="00B01989">
        <w:rPr>
          <w:bCs/>
          <w:sz w:val="20"/>
        </w:rPr>
        <w:t xml:space="preserve"> в </w:t>
      </w:r>
      <w:r w:rsidR="00455370" w:rsidRPr="00B01989">
        <w:rPr>
          <w:bCs/>
          <w:sz w:val="20"/>
        </w:rPr>
        <w:t>рабочем поселке Колывань Колыванского района</w:t>
      </w:r>
      <w:r w:rsidRPr="00B01989">
        <w:rPr>
          <w:bCs/>
          <w:sz w:val="20"/>
        </w:rPr>
        <w:t xml:space="preserve"> </w:t>
      </w:r>
      <w:r w:rsidRPr="00B01989">
        <w:rPr>
          <w:spacing w:val="2"/>
          <w:sz w:val="20"/>
          <w:shd w:val="clear" w:color="auto" w:fill="FFFFFF"/>
        </w:rPr>
        <w:t xml:space="preserve">Новосибирской области </w:t>
      </w:r>
      <w:r w:rsidRPr="00B01989">
        <w:rPr>
          <w:bCs/>
          <w:sz w:val="20"/>
        </w:rPr>
        <w:t>(</w:t>
      </w:r>
      <w:r w:rsidRPr="00B01989">
        <w:rPr>
          <w:sz w:val="20"/>
        </w:rPr>
        <w:t>далее – реестр), паспорт</w:t>
      </w:r>
      <w:r w:rsidR="00E05553" w:rsidRPr="00B01989">
        <w:rPr>
          <w:sz w:val="20"/>
        </w:rPr>
        <w:t>ов маршрутов</w:t>
      </w:r>
      <w:r w:rsidRPr="00B01989">
        <w:rPr>
          <w:sz w:val="20"/>
        </w:rPr>
        <w:t xml:space="preserve"> регулярных перевозок</w:t>
      </w:r>
      <w:r w:rsidRPr="00B01989">
        <w:rPr>
          <w:bCs/>
          <w:sz w:val="20"/>
        </w:rPr>
        <w:t>;</w:t>
      </w:r>
    </w:p>
    <w:p w:rsidR="0018304C" w:rsidRPr="00B01989" w:rsidRDefault="0018304C" w:rsidP="00352204">
      <w:pPr>
        <w:keepNext/>
        <w:contextualSpacing/>
        <w:rPr>
          <w:sz w:val="20"/>
        </w:rPr>
      </w:pPr>
      <w:r w:rsidRPr="00B01989">
        <w:rPr>
          <w:sz w:val="20"/>
        </w:rPr>
        <w:t xml:space="preserve">2)  к осуществлению регулярных перевозок по нерегулируемым тарифам по муниципальным маршрутам на территории </w:t>
      </w:r>
      <w:r w:rsidR="00455370" w:rsidRPr="00B01989">
        <w:rPr>
          <w:sz w:val="20"/>
        </w:rPr>
        <w:t xml:space="preserve">рабочем поселке Колывань Колыванского </w:t>
      </w:r>
      <w:r w:rsidRPr="00B01989">
        <w:rPr>
          <w:sz w:val="20"/>
        </w:rPr>
        <w:t>района Новосибирской области допускаются перевозчики, использующие транспортные средства:</w:t>
      </w:r>
    </w:p>
    <w:p w:rsidR="0018304C" w:rsidRPr="00B01989" w:rsidRDefault="0018304C" w:rsidP="00352204">
      <w:pPr>
        <w:contextualSpacing/>
        <w:rPr>
          <w:sz w:val="20"/>
        </w:rPr>
      </w:pPr>
      <w:r w:rsidRPr="00B01989">
        <w:rPr>
          <w:sz w:val="20"/>
        </w:rPr>
        <w:t>оснащенные в установленном порядке аппаратурой спутниковой навигации ГЛОНАСС или ГЛОНАСС/</w:t>
      </w:r>
      <w:r w:rsidRPr="00B01989">
        <w:rPr>
          <w:sz w:val="20"/>
          <w:lang w:val="en-US"/>
        </w:rPr>
        <w:t>GPS</w:t>
      </w:r>
      <w:r w:rsidRPr="00B01989">
        <w:rPr>
          <w:sz w:val="20"/>
        </w:rPr>
        <w:t>, круглосуточно обеспечивающей передачу мониторинговой информации в некорректируемом виде о работающем на маршрутах регулярных перевозок транспортном средстве и его местоположении в Региональную навигационно-информационную систему Новосибирской области (РНИС);</w:t>
      </w:r>
    </w:p>
    <w:p w:rsidR="0018304C" w:rsidRPr="00B01989" w:rsidRDefault="0018304C" w:rsidP="00352204">
      <w:pPr>
        <w:widowControl w:val="0"/>
        <w:autoSpaceDE w:val="0"/>
        <w:autoSpaceDN w:val="0"/>
        <w:adjustRightInd w:val="0"/>
        <w:ind w:firstLine="720"/>
        <w:rPr>
          <w:sz w:val="20"/>
        </w:rPr>
      </w:pPr>
      <w:proofErr w:type="gramStart"/>
      <w:r w:rsidRPr="00B01989">
        <w:rPr>
          <w:sz w:val="20"/>
        </w:rPr>
        <w:t>соответствующие</w:t>
      </w:r>
      <w:proofErr w:type="gramEnd"/>
      <w:r w:rsidRPr="00B01989">
        <w:rPr>
          <w:sz w:val="20"/>
        </w:rPr>
        <w:t xml:space="preserve"> экологическим классам транспортных средств, установленным  в реестре, и характеристикам транспортн</w:t>
      </w:r>
      <w:r w:rsidR="00E05553" w:rsidRPr="00B01989">
        <w:rPr>
          <w:sz w:val="20"/>
        </w:rPr>
        <w:t>ых средств, ука</w:t>
      </w:r>
      <w:r w:rsidR="00E05553" w:rsidRPr="00B01989">
        <w:rPr>
          <w:sz w:val="20"/>
        </w:rPr>
        <w:softHyphen/>
        <w:t>занным в карте</w:t>
      </w:r>
      <w:r w:rsidRPr="00B01989">
        <w:rPr>
          <w:sz w:val="20"/>
        </w:rPr>
        <w:t xml:space="preserve"> маршрут</w:t>
      </w:r>
      <w:r w:rsidR="00E05553" w:rsidRPr="00B01989">
        <w:rPr>
          <w:sz w:val="20"/>
        </w:rPr>
        <w:t>а</w:t>
      </w:r>
      <w:r w:rsidRPr="00B01989">
        <w:rPr>
          <w:sz w:val="20"/>
        </w:rPr>
        <w:t>;</w:t>
      </w:r>
    </w:p>
    <w:p w:rsidR="0018304C" w:rsidRPr="00B01989" w:rsidRDefault="0018304C" w:rsidP="00352204">
      <w:pPr>
        <w:autoSpaceDE w:val="0"/>
        <w:autoSpaceDN w:val="0"/>
        <w:adjustRightInd w:val="0"/>
        <w:ind w:firstLine="720"/>
        <w:rPr>
          <w:bCs/>
          <w:sz w:val="20"/>
        </w:rPr>
      </w:pPr>
      <w:r w:rsidRPr="00B01989">
        <w:rPr>
          <w:sz w:val="20"/>
        </w:rPr>
        <w:t>соответствующие</w:t>
      </w:r>
      <w:r w:rsidRPr="00B01989">
        <w:rPr>
          <w:bCs/>
          <w:sz w:val="20"/>
          <w:lang w:eastAsia="ar-SA"/>
        </w:rPr>
        <w:t xml:space="preserve"> требованиям к экипировке автобуса ГОСТ 25869-90 «Отличительные знаки и информационное обеспечение подвижного состава пассажирского </w:t>
      </w:r>
      <w:r w:rsidRPr="00B01989">
        <w:rPr>
          <w:bCs/>
          <w:sz w:val="20"/>
        </w:rPr>
        <w:t>наземного транспорта, остановочных пунктов и пассажирских станций».</w:t>
      </w:r>
    </w:p>
    <w:p w:rsidR="0018304C" w:rsidRPr="00B01989" w:rsidRDefault="0018304C" w:rsidP="00352204">
      <w:pPr>
        <w:pStyle w:val="ConsPlusNormal"/>
        <w:ind w:firstLine="720"/>
        <w:jc w:val="both"/>
        <w:rPr>
          <w:sz w:val="20"/>
        </w:rPr>
      </w:pPr>
      <w:r w:rsidRPr="00B01989">
        <w:rPr>
          <w:sz w:val="20"/>
        </w:rPr>
        <w:t>3) при осуществлении регулярных перевозок по маршрутам регулярных перевозок перевозчики обязаны:</w:t>
      </w:r>
    </w:p>
    <w:p w:rsidR="0018304C" w:rsidRPr="00B01989" w:rsidRDefault="0018304C" w:rsidP="00352204">
      <w:pPr>
        <w:pStyle w:val="ConsPlusNormal"/>
        <w:ind w:firstLine="720"/>
        <w:jc w:val="both"/>
        <w:rPr>
          <w:sz w:val="20"/>
        </w:rPr>
      </w:pPr>
      <w:r w:rsidRPr="00B01989">
        <w:rPr>
          <w:sz w:val="20"/>
        </w:rPr>
        <w:t>обеспечи</w:t>
      </w:r>
      <w:r w:rsidR="006C71B4" w:rsidRPr="00B01989">
        <w:rPr>
          <w:sz w:val="20"/>
        </w:rPr>
        <w:t>ва</w:t>
      </w:r>
      <w:r w:rsidRPr="00B01989">
        <w:rPr>
          <w:sz w:val="20"/>
        </w:rPr>
        <w:t xml:space="preserve">ть безопасность дорожного движения, технически исправное состояние транспортных  средств, </w:t>
      </w:r>
      <w:r w:rsidRPr="00B01989">
        <w:rPr>
          <w:bCs/>
          <w:sz w:val="20"/>
        </w:rPr>
        <w:t xml:space="preserve">выпускаемых на маршрут для осуществления регулярных перевозок, </w:t>
      </w:r>
      <w:r w:rsidRPr="00B01989">
        <w:rPr>
          <w:sz w:val="20"/>
        </w:rPr>
        <w:t xml:space="preserve">их бесперебойную работу и соответствие обязательным требованиям, установленным законодательством Российской Федерации и принимаемыми в соответствии с ним нормативными правовыми актами Новосибирской области и </w:t>
      </w:r>
      <w:r w:rsidR="00507E88" w:rsidRPr="00B01989">
        <w:rPr>
          <w:sz w:val="20"/>
        </w:rPr>
        <w:t xml:space="preserve">рабочего поселка Колывань Колыванского </w:t>
      </w:r>
      <w:r w:rsidRPr="00B01989">
        <w:rPr>
          <w:sz w:val="20"/>
        </w:rPr>
        <w:t>района;</w:t>
      </w:r>
    </w:p>
    <w:p w:rsidR="0018304C" w:rsidRPr="00B01989" w:rsidRDefault="0018304C" w:rsidP="00352204">
      <w:pPr>
        <w:pStyle w:val="1"/>
        <w:shd w:val="clear" w:color="auto" w:fill="auto"/>
        <w:tabs>
          <w:tab w:val="left" w:pos="1216"/>
        </w:tabs>
        <w:spacing w:before="0" w:after="0" w:line="240" w:lineRule="auto"/>
        <w:ind w:left="560" w:right="20"/>
        <w:rPr>
          <w:sz w:val="20"/>
          <w:szCs w:val="20"/>
        </w:rPr>
      </w:pPr>
      <w:r w:rsidRPr="00B01989">
        <w:rPr>
          <w:sz w:val="20"/>
          <w:szCs w:val="20"/>
        </w:rPr>
        <w:t xml:space="preserve">  экипировать автобус передним, боковым и задним указателями маршрута.</w:t>
      </w:r>
    </w:p>
    <w:p w:rsidR="0018304C" w:rsidRPr="00B01989" w:rsidRDefault="0018304C" w:rsidP="00352204">
      <w:pPr>
        <w:pStyle w:val="1"/>
        <w:shd w:val="clear" w:color="auto" w:fill="auto"/>
        <w:tabs>
          <w:tab w:val="left" w:pos="1216"/>
        </w:tabs>
        <w:spacing w:before="0" w:after="0" w:line="240" w:lineRule="auto"/>
        <w:ind w:right="20"/>
        <w:rPr>
          <w:sz w:val="20"/>
          <w:szCs w:val="20"/>
        </w:rPr>
      </w:pPr>
      <w:r w:rsidRPr="00B01989">
        <w:rPr>
          <w:sz w:val="20"/>
          <w:szCs w:val="20"/>
        </w:rPr>
        <w:t>На переднем указателе должны быть нанесены номер маршрута и название начального и конечного остановочных пунктов. На боковом указателе указывается номер маршрута, названия начальных, конечных и промежуточных остановочных пунктов. На заднем указателе указывается только номер маршрута. Надписи должны обеспечивать легкую читаемость в светлое и темное время суток.</w:t>
      </w:r>
    </w:p>
    <w:p w:rsidR="0018304C" w:rsidRPr="00B01989" w:rsidRDefault="0018304C" w:rsidP="00352204">
      <w:pPr>
        <w:pStyle w:val="1"/>
        <w:shd w:val="clear" w:color="auto" w:fill="auto"/>
        <w:tabs>
          <w:tab w:val="left" w:pos="1216"/>
        </w:tabs>
        <w:spacing w:before="0" w:after="0" w:line="240" w:lineRule="auto"/>
        <w:rPr>
          <w:sz w:val="20"/>
          <w:szCs w:val="20"/>
        </w:rPr>
      </w:pPr>
      <w:r w:rsidRPr="00B01989">
        <w:rPr>
          <w:sz w:val="20"/>
          <w:szCs w:val="20"/>
        </w:rPr>
        <w:t>В салоне автобуса должны быть размещены таблички, содержащие:</w:t>
      </w:r>
    </w:p>
    <w:p w:rsidR="0018304C" w:rsidRPr="00B01989" w:rsidRDefault="00D45056" w:rsidP="00352204">
      <w:pPr>
        <w:pStyle w:val="1"/>
        <w:shd w:val="clear" w:color="auto" w:fill="auto"/>
        <w:tabs>
          <w:tab w:val="left" w:pos="718"/>
        </w:tabs>
        <w:spacing w:before="0" w:after="0" w:line="240" w:lineRule="auto"/>
        <w:ind w:right="20"/>
        <w:rPr>
          <w:sz w:val="20"/>
          <w:szCs w:val="20"/>
        </w:rPr>
      </w:pPr>
      <w:r w:rsidRPr="00B01989">
        <w:rPr>
          <w:sz w:val="20"/>
          <w:szCs w:val="20"/>
        </w:rPr>
        <w:tab/>
      </w:r>
      <w:r w:rsidR="00E05553" w:rsidRPr="00B01989">
        <w:rPr>
          <w:sz w:val="20"/>
          <w:szCs w:val="20"/>
        </w:rPr>
        <w:t xml:space="preserve">- </w:t>
      </w:r>
      <w:r w:rsidR="0018304C" w:rsidRPr="00B01989">
        <w:rPr>
          <w:sz w:val="20"/>
          <w:szCs w:val="20"/>
        </w:rPr>
        <w:t>информацию о перевозчике (фамилию, имя, отчество индивидуального предпринимателя, наименование (для юридического лица), номер контактного телефона);</w:t>
      </w:r>
    </w:p>
    <w:p w:rsidR="0018304C" w:rsidRPr="00B01989" w:rsidRDefault="00D45056" w:rsidP="00352204">
      <w:pPr>
        <w:pStyle w:val="1"/>
        <w:shd w:val="clear" w:color="auto" w:fill="auto"/>
        <w:tabs>
          <w:tab w:val="left" w:pos="718"/>
        </w:tabs>
        <w:spacing w:before="0" w:after="0" w:line="240" w:lineRule="auto"/>
        <w:rPr>
          <w:sz w:val="20"/>
          <w:szCs w:val="20"/>
        </w:rPr>
      </w:pPr>
      <w:r w:rsidRPr="00B01989">
        <w:rPr>
          <w:sz w:val="20"/>
          <w:szCs w:val="20"/>
        </w:rPr>
        <w:tab/>
      </w:r>
      <w:r w:rsidR="00E05553" w:rsidRPr="00B01989">
        <w:rPr>
          <w:sz w:val="20"/>
          <w:szCs w:val="20"/>
        </w:rPr>
        <w:t xml:space="preserve">- </w:t>
      </w:r>
      <w:r w:rsidR="0018304C" w:rsidRPr="00B01989">
        <w:rPr>
          <w:sz w:val="20"/>
          <w:szCs w:val="20"/>
        </w:rPr>
        <w:t>фамилию, имя, отчество водителя;</w:t>
      </w:r>
    </w:p>
    <w:p w:rsidR="0018304C" w:rsidRPr="00B01989" w:rsidRDefault="00D45056" w:rsidP="00352204">
      <w:pPr>
        <w:pStyle w:val="1"/>
        <w:shd w:val="clear" w:color="auto" w:fill="auto"/>
        <w:tabs>
          <w:tab w:val="left" w:pos="718"/>
        </w:tabs>
        <w:spacing w:before="0" w:after="0" w:line="240" w:lineRule="auto"/>
        <w:rPr>
          <w:sz w:val="20"/>
          <w:szCs w:val="20"/>
        </w:rPr>
      </w:pPr>
      <w:r w:rsidRPr="00B01989">
        <w:rPr>
          <w:sz w:val="20"/>
          <w:szCs w:val="20"/>
        </w:rPr>
        <w:tab/>
      </w:r>
      <w:r w:rsidR="00E05553" w:rsidRPr="00B01989">
        <w:rPr>
          <w:sz w:val="20"/>
          <w:szCs w:val="20"/>
        </w:rPr>
        <w:t xml:space="preserve">- </w:t>
      </w:r>
      <w:r w:rsidR="0018304C" w:rsidRPr="00B01989">
        <w:rPr>
          <w:sz w:val="20"/>
          <w:szCs w:val="20"/>
        </w:rPr>
        <w:t>схему маршрута;</w:t>
      </w:r>
    </w:p>
    <w:p w:rsidR="0018304C" w:rsidRPr="00B01989" w:rsidRDefault="00D45056" w:rsidP="00352204">
      <w:pPr>
        <w:pStyle w:val="1"/>
        <w:shd w:val="clear" w:color="auto" w:fill="auto"/>
        <w:tabs>
          <w:tab w:val="left" w:pos="718"/>
        </w:tabs>
        <w:spacing w:before="0" w:after="0" w:line="240" w:lineRule="auto"/>
        <w:rPr>
          <w:sz w:val="20"/>
          <w:szCs w:val="20"/>
        </w:rPr>
      </w:pPr>
      <w:r w:rsidRPr="00B01989">
        <w:rPr>
          <w:sz w:val="20"/>
          <w:szCs w:val="20"/>
        </w:rPr>
        <w:tab/>
      </w:r>
      <w:r w:rsidR="00E05553" w:rsidRPr="00B01989">
        <w:rPr>
          <w:sz w:val="20"/>
          <w:szCs w:val="20"/>
        </w:rPr>
        <w:t xml:space="preserve">- </w:t>
      </w:r>
      <w:r w:rsidR="0018304C" w:rsidRPr="00B01989">
        <w:rPr>
          <w:sz w:val="20"/>
          <w:szCs w:val="20"/>
        </w:rPr>
        <w:t>тариф за проезд и провоз багажа;</w:t>
      </w:r>
    </w:p>
    <w:p w:rsidR="0018304C" w:rsidRPr="00B01989" w:rsidRDefault="0018304C" w:rsidP="00352204">
      <w:pPr>
        <w:autoSpaceDE w:val="0"/>
        <w:autoSpaceDN w:val="0"/>
        <w:adjustRightInd w:val="0"/>
        <w:ind w:firstLine="540"/>
        <w:rPr>
          <w:sz w:val="20"/>
        </w:rPr>
      </w:pPr>
      <w:r w:rsidRPr="00B01989">
        <w:rPr>
          <w:sz w:val="20"/>
        </w:rPr>
        <w:t xml:space="preserve">  в течение суток обеспечивать предоставление сведений в администрацию по каждому случаю участия транспортных средств перевозчика в дорожно-транспортных происшествиях;</w:t>
      </w:r>
    </w:p>
    <w:p w:rsidR="0018304C" w:rsidRPr="00B01989" w:rsidRDefault="005F2E05" w:rsidP="00352204">
      <w:pPr>
        <w:widowControl w:val="0"/>
        <w:autoSpaceDE w:val="0"/>
        <w:autoSpaceDN w:val="0"/>
        <w:adjustRightInd w:val="0"/>
        <w:ind w:firstLine="0"/>
        <w:rPr>
          <w:sz w:val="20"/>
        </w:rPr>
      </w:pPr>
      <w:r w:rsidRPr="00B01989">
        <w:rPr>
          <w:sz w:val="20"/>
        </w:rPr>
        <w:t xml:space="preserve">          </w:t>
      </w:r>
      <w:r w:rsidR="0018304C" w:rsidRPr="00B01989">
        <w:rPr>
          <w:sz w:val="20"/>
        </w:rPr>
        <w:t>в случае выбытия транспортных сре</w:t>
      </w:r>
      <w:proofErr w:type="gramStart"/>
      <w:r w:rsidR="0018304C" w:rsidRPr="00B01989">
        <w:rPr>
          <w:sz w:val="20"/>
        </w:rPr>
        <w:t>дств в пр</w:t>
      </w:r>
      <w:proofErr w:type="gramEnd"/>
      <w:r w:rsidR="0018304C" w:rsidRPr="00B01989">
        <w:rPr>
          <w:sz w:val="20"/>
        </w:rPr>
        <w:t>оцессе перевозки пассажиров на маршруте регулярных перевозок по причине технической неисправности, сообщить в администрацию в течение суток, в максимально короткие сроки заменить их на технически исправные транспортные средства, характеристики которых соответствуют сведениям, ука</w:t>
      </w:r>
      <w:r w:rsidR="0018304C" w:rsidRPr="00B01989">
        <w:rPr>
          <w:sz w:val="20"/>
        </w:rPr>
        <w:softHyphen/>
        <w:t>занным в карт</w:t>
      </w:r>
      <w:r w:rsidR="00E05553" w:rsidRPr="00B01989">
        <w:rPr>
          <w:sz w:val="20"/>
        </w:rPr>
        <w:t>е</w:t>
      </w:r>
      <w:r w:rsidR="0018304C" w:rsidRPr="00B01989">
        <w:rPr>
          <w:sz w:val="20"/>
        </w:rPr>
        <w:t xml:space="preserve"> маршрута;</w:t>
      </w:r>
    </w:p>
    <w:p w:rsidR="0018304C" w:rsidRPr="00B01989" w:rsidRDefault="006C71B4" w:rsidP="00352204">
      <w:pPr>
        <w:widowControl w:val="0"/>
        <w:autoSpaceDE w:val="0"/>
        <w:autoSpaceDN w:val="0"/>
        <w:adjustRightInd w:val="0"/>
        <w:ind w:firstLine="0"/>
        <w:rPr>
          <w:sz w:val="20"/>
        </w:rPr>
      </w:pPr>
      <w:r w:rsidRPr="00B01989">
        <w:rPr>
          <w:sz w:val="20"/>
        </w:rPr>
        <w:t xml:space="preserve">        </w:t>
      </w:r>
      <w:r w:rsidR="0018304C" w:rsidRPr="00B01989">
        <w:rPr>
          <w:sz w:val="20"/>
        </w:rPr>
        <w:t>поддерживать транспортные средства в надлежащем санитарном со</w:t>
      </w:r>
      <w:r w:rsidR="0018304C" w:rsidRPr="00B01989">
        <w:rPr>
          <w:sz w:val="20"/>
        </w:rPr>
        <w:softHyphen/>
        <w:t>стоянии;</w:t>
      </w:r>
    </w:p>
    <w:p w:rsidR="0018304C" w:rsidRPr="00B01989" w:rsidRDefault="006C71B4" w:rsidP="00352204">
      <w:pPr>
        <w:pStyle w:val="ConsPlusNormal"/>
        <w:jc w:val="both"/>
        <w:rPr>
          <w:sz w:val="20"/>
        </w:rPr>
      </w:pPr>
      <w:r w:rsidRPr="00B01989">
        <w:rPr>
          <w:bCs/>
          <w:sz w:val="20"/>
          <w:lang w:eastAsia="ar-SA"/>
        </w:rPr>
        <w:t xml:space="preserve">        </w:t>
      </w:r>
      <w:r w:rsidR="0018304C" w:rsidRPr="00B01989">
        <w:rPr>
          <w:bCs/>
          <w:sz w:val="20"/>
          <w:lang w:eastAsia="ar-SA"/>
        </w:rPr>
        <w:t>обеспечи</w:t>
      </w:r>
      <w:r w:rsidRPr="00B01989">
        <w:rPr>
          <w:bCs/>
          <w:sz w:val="20"/>
          <w:lang w:eastAsia="ar-SA"/>
        </w:rPr>
        <w:t>ва</w:t>
      </w:r>
      <w:r w:rsidR="0018304C" w:rsidRPr="00B01989">
        <w:rPr>
          <w:bCs/>
          <w:sz w:val="20"/>
          <w:lang w:eastAsia="ar-SA"/>
        </w:rPr>
        <w:t xml:space="preserve">ть водителей каждого транспортного средства при работе на маршруте путевыми листами, оформленными в установленном порядке, </w:t>
      </w:r>
      <w:r w:rsidR="0018304C" w:rsidRPr="00B01989">
        <w:rPr>
          <w:sz w:val="20"/>
        </w:rPr>
        <w:t>с отметками о прохождении технического и медицинского контроля</w:t>
      </w:r>
      <w:r w:rsidR="0018304C" w:rsidRPr="00B01989">
        <w:rPr>
          <w:bCs/>
          <w:sz w:val="20"/>
          <w:lang w:eastAsia="ar-SA"/>
        </w:rPr>
        <w:t>, билетной продукцией и картами маршрута</w:t>
      </w:r>
      <w:r w:rsidR="0018304C" w:rsidRPr="00B01989">
        <w:rPr>
          <w:sz w:val="20"/>
        </w:rPr>
        <w:t xml:space="preserve">; </w:t>
      </w:r>
    </w:p>
    <w:p w:rsidR="0018304C" w:rsidRPr="00B01989" w:rsidRDefault="006C71B4" w:rsidP="00352204">
      <w:pPr>
        <w:pStyle w:val="ConsPlusNormal"/>
        <w:jc w:val="both"/>
        <w:rPr>
          <w:sz w:val="20"/>
          <w:lang w:eastAsia="en-US"/>
        </w:rPr>
      </w:pPr>
      <w:r w:rsidRPr="00B01989">
        <w:rPr>
          <w:sz w:val="20"/>
        </w:rPr>
        <w:t xml:space="preserve">        </w:t>
      </w:r>
      <w:r w:rsidR="0018304C" w:rsidRPr="00B01989">
        <w:rPr>
          <w:sz w:val="20"/>
        </w:rPr>
        <w:t>использовать в качестве начальных, промежуточных и конечных остано</w:t>
      </w:r>
      <w:r w:rsidR="0018304C" w:rsidRPr="00B01989">
        <w:rPr>
          <w:sz w:val="20"/>
        </w:rPr>
        <w:softHyphen/>
        <w:t>вочных пунктов по маршрутам регулярных перевозок остановочные пункты, указанные в реестре;</w:t>
      </w:r>
    </w:p>
    <w:p w:rsidR="0018304C" w:rsidRPr="00B01989" w:rsidRDefault="006C71B4" w:rsidP="00352204">
      <w:pPr>
        <w:widowControl w:val="0"/>
        <w:autoSpaceDE w:val="0"/>
        <w:autoSpaceDN w:val="0"/>
        <w:adjustRightInd w:val="0"/>
        <w:ind w:firstLine="0"/>
        <w:rPr>
          <w:sz w:val="20"/>
        </w:rPr>
      </w:pPr>
      <w:r w:rsidRPr="00B01989">
        <w:rPr>
          <w:sz w:val="20"/>
        </w:rPr>
        <w:t xml:space="preserve">       </w:t>
      </w:r>
      <w:r w:rsidR="0018304C" w:rsidRPr="00B01989">
        <w:rPr>
          <w:sz w:val="20"/>
        </w:rPr>
        <w:t>обеспечивать соблюдение  утвержденного расписания движения транспортных средств;</w:t>
      </w:r>
    </w:p>
    <w:p w:rsidR="0018304C" w:rsidRPr="00B01989" w:rsidRDefault="006C71B4" w:rsidP="00352204">
      <w:pPr>
        <w:widowControl w:val="0"/>
        <w:autoSpaceDE w:val="0"/>
        <w:autoSpaceDN w:val="0"/>
        <w:adjustRightInd w:val="0"/>
        <w:ind w:firstLine="0"/>
        <w:rPr>
          <w:sz w:val="20"/>
        </w:rPr>
      </w:pPr>
      <w:r w:rsidRPr="00B01989">
        <w:rPr>
          <w:sz w:val="20"/>
        </w:rPr>
        <w:t xml:space="preserve">       </w:t>
      </w:r>
      <w:r w:rsidR="0018304C" w:rsidRPr="00B01989">
        <w:rPr>
          <w:sz w:val="20"/>
        </w:rPr>
        <w:t>не допускать превышения количества пассажиров над вместимостью транспортного средства, предусмотренной его конструкцией;</w:t>
      </w:r>
    </w:p>
    <w:p w:rsidR="0018304C" w:rsidRPr="00B01989" w:rsidRDefault="006C71B4" w:rsidP="00352204">
      <w:pPr>
        <w:widowControl w:val="0"/>
        <w:autoSpaceDE w:val="0"/>
        <w:autoSpaceDN w:val="0"/>
        <w:adjustRightInd w:val="0"/>
        <w:ind w:firstLine="0"/>
        <w:rPr>
          <w:sz w:val="20"/>
        </w:rPr>
      </w:pPr>
      <w:r w:rsidRPr="00B01989">
        <w:rPr>
          <w:sz w:val="20"/>
        </w:rPr>
        <w:t xml:space="preserve">       </w:t>
      </w:r>
      <w:proofErr w:type="gramStart"/>
      <w:r w:rsidR="0018304C" w:rsidRPr="00B01989">
        <w:rPr>
          <w:sz w:val="20"/>
        </w:rPr>
        <w:t>при изменении тарифов на проезд по маршрутам регулярных перевозок не позднее 30 дней до даты установления тарифов уведомлять администрацию, пассажиров – путем размещения соответствующей информации в начальном, проме</w:t>
      </w:r>
      <w:r w:rsidR="0018304C" w:rsidRPr="00B01989">
        <w:rPr>
          <w:sz w:val="20"/>
        </w:rPr>
        <w:softHyphen/>
        <w:t>жуточных и конечном остановочных пунктах по маршрутам регулярных пере</w:t>
      </w:r>
      <w:r w:rsidR="0018304C" w:rsidRPr="00B01989">
        <w:rPr>
          <w:sz w:val="20"/>
        </w:rPr>
        <w:softHyphen/>
      </w:r>
      <w:r w:rsidR="0018304C" w:rsidRPr="00B01989">
        <w:rPr>
          <w:sz w:val="20"/>
        </w:rPr>
        <w:lastRenderedPageBreak/>
        <w:t>возок, а также в салонах транспортных средств;</w:t>
      </w:r>
      <w:proofErr w:type="gramEnd"/>
    </w:p>
    <w:p w:rsidR="0018304C" w:rsidRPr="00B01989" w:rsidRDefault="006C71B4" w:rsidP="00352204">
      <w:pPr>
        <w:widowControl w:val="0"/>
        <w:autoSpaceDE w:val="0"/>
        <w:autoSpaceDN w:val="0"/>
        <w:adjustRightInd w:val="0"/>
        <w:ind w:firstLine="0"/>
        <w:rPr>
          <w:sz w:val="20"/>
        </w:rPr>
      </w:pPr>
      <w:r w:rsidRPr="00B01989">
        <w:rPr>
          <w:sz w:val="20"/>
        </w:rPr>
        <w:t xml:space="preserve">       </w:t>
      </w:r>
      <w:r w:rsidR="0018304C" w:rsidRPr="00B01989">
        <w:rPr>
          <w:sz w:val="20"/>
        </w:rPr>
        <w:t>обеспечивать беспрепятственный допу</w:t>
      </w:r>
      <w:proofErr w:type="gramStart"/>
      <w:r w:rsidR="0018304C" w:rsidRPr="00B01989">
        <w:rPr>
          <w:sz w:val="20"/>
        </w:rPr>
        <w:t>ск в тр</w:t>
      </w:r>
      <w:proofErr w:type="gramEnd"/>
      <w:r w:rsidR="0018304C" w:rsidRPr="00B01989">
        <w:rPr>
          <w:sz w:val="20"/>
        </w:rPr>
        <w:t>анспортные средства представителей администрации для проведения мероприятий по контролю за исполнением настоящих Требований;</w:t>
      </w:r>
    </w:p>
    <w:p w:rsidR="0018304C" w:rsidRPr="00B01989" w:rsidRDefault="0018304C" w:rsidP="00352204">
      <w:pPr>
        <w:pStyle w:val="ConsPlusNormal"/>
        <w:ind w:firstLine="540"/>
        <w:jc w:val="both"/>
        <w:rPr>
          <w:sz w:val="20"/>
        </w:rPr>
      </w:pPr>
      <w:r w:rsidRPr="00B01989">
        <w:rPr>
          <w:sz w:val="20"/>
        </w:rPr>
        <w:t xml:space="preserve">предъявлять представителям администрации при проведении ими мероприятий по </w:t>
      </w:r>
      <w:proofErr w:type="gramStart"/>
      <w:r w:rsidRPr="00B01989">
        <w:rPr>
          <w:sz w:val="20"/>
        </w:rPr>
        <w:t>контролю за</w:t>
      </w:r>
      <w:proofErr w:type="gramEnd"/>
      <w:r w:rsidRPr="00B01989">
        <w:rPr>
          <w:sz w:val="20"/>
        </w:rPr>
        <w:t xml:space="preserve"> исполнением настоящих Требований документы, подтверждающие право осуществления регулярных перевозок по маршрутам регулярных перевозок;</w:t>
      </w:r>
    </w:p>
    <w:p w:rsidR="0018304C" w:rsidRPr="00B01989" w:rsidRDefault="006C71B4" w:rsidP="00352204">
      <w:pPr>
        <w:pStyle w:val="ConsPlusNormal"/>
        <w:jc w:val="both"/>
        <w:rPr>
          <w:sz w:val="20"/>
        </w:rPr>
      </w:pPr>
      <w:r w:rsidRPr="00B01989">
        <w:rPr>
          <w:sz w:val="20"/>
        </w:rPr>
        <w:t xml:space="preserve">        </w:t>
      </w:r>
      <w:proofErr w:type="gramStart"/>
      <w:r w:rsidR="0018304C" w:rsidRPr="00B01989">
        <w:rPr>
          <w:sz w:val="20"/>
        </w:rPr>
        <w:t>уведомлять администрацию об отмене рейсов по маршруту регулярных перевозок, об изменении расписания, а также об изменении маршрута регулярных перевозок на срок до тридцати дней, в случае, когда осуществление регулярных перевозок по маршруту ре</w:t>
      </w:r>
      <w:r w:rsidR="0018304C" w:rsidRPr="00B01989">
        <w:rPr>
          <w:sz w:val="20"/>
        </w:rPr>
        <w:softHyphen/>
        <w:t xml:space="preserve">гулярных перевозок невозможно в связи с </w:t>
      </w:r>
      <w:r w:rsidR="0018304C" w:rsidRPr="00B01989">
        <w:rPr>
          <w:sz w:val="20"/>
          <w:lang w:eastAsia="en-US"/>
        </w:rPr>
        <w:t>возникновением чрезвычайной ситуации, вызвавшей прекращение функционирования автовокзалов, автостанций, временное ограничение движения транспортных средств по автомобильным дорогам или по размещенным на них искусственным</w:t>
      </w:r>
      <w:proofErr w:type="gramEnd"/>
      <w:r w:rsidR="0018304C" w:rsidRPr="00B01989">
        <w:rPr>
          <w:sz w:val="20"/>
          <w:lang w:eastAsia="en-US"/>
        </w:rPr>
        <w:t xml:space="preserve"> дорожным сооружениям</w:t>
      </w:r>
      <w:r w:rsidR="0018304C" w:rsidRPr="00B01989">
        <w:rPr>
          <w:sz w:val="20"/>
        </w:rPr>
        <w:t>;</w:t>
      </w:r>
    </w:p>
    <w:p w:rsidR="0018304C" w:rsidRPr="00B01989" w:rsidRDefault="0018304C" w:rsidP="00352204">
      <w:pPr>
        <w:pStyle w:val="ConsPlusNormal"/>
        <w:ind w:firstLine="567"/>
        <w:jc w:val="both"/>
        <w:rPr>
          <w:sz w:val="20"/>
        </w:rPr>
      </w:pPr>
      <w:r w:rsidRPr="00B01989">
        <w:rPr>
          <w:sz w:val="20"/>
        </w:rPr>
        <w:t>о</w:t>
      </w:r>
      <w:r w:rsidRPr="00B01989">
        <w:rPr>
          <w:sz w:val="20"/>
          <w:lang w:eastAsia="en-US"/>
        </w:rPr>
        <w:t xml:space="preserve">существлять </w:t>
      </w:r>
      <w:r w:rsidRPr="00B01989">
        <w:rPr>
          <w:sz w:val="20"/>
        </w:rPr>
        <w:t>п</w:t>
      </w:r>
      <w:r w:rsidRPr="00B01989">
        <w:rPr>
          <w:sz w:val="20"/>
          <w:lang w:eastAsia="en-US"/>
        </w:rPr>
        <w:t>еревозку инвалид</w:t>
      </w:r>
      <w:proofErr w:type="gramStart"/>
      <w:r w:rsidRPr="00B01989">
        <w:rPr>
          <w:sz w:val="20"/>
          <w:lang w:eastAsia="en-US"/>
        </w:rPr>
        <w:t>а(</w:t>
      </w:r>
      <w:proofErr w:type="spellStart"/>
      <w:proofErr w:type="gramEnd"/>
      <w:r w:rsidRPr="00B01989">
        <w:rPr>
          <w:sz w:val="20"/>
          <w:lang w:eastAsia="en-US"/>
        </w:rPr>
        <w:t>ов</w:t>
      </w:r>
      <w:proofErr w:type="spellEnd"/>
      <w:r w:rsidRPr="00B01989">
        <w:rPr>
          <w:sz w:val="20"/>
          <w:lang w:eastAsia="en-US"/>
        </w:rPr>
        <w:t>) и (или) представителей других  маломобильных групп населения по маршрутам регулярных перевозок с со</w:t>
      </w:r>
      <w:r w:rsidRPr="00B01989">
        <w:rPr>
          <w:sz w:val="20"/>
          <w:lang w:eastAsia="en-US"/>
        </w:rPr>
        <w:softHyphen/>
        <w:t>блюдением требований, предъявляемых к регулярным перевозкам и особенно</w:t>
      </w:r>
      <w:r w:rsidRPr="00B01989">
        <w:rPr>
          <w:sz w:val="20"/>
          <w:lang w:eastAsia="en-US"/>
        </w:rPr>
        <w:softHyphen/>
        <w:t xml:space="preserve">стям обслуживания указанных групп населения </w:t>
      </w:r>
      <w:r w:rsidRPr="00B01989">
        <w:rPr>
          <w:sz w:val="20"/>
        </w:rPr>
        <w:t>без взимания дополнительной платы, следующих услуг:</w:t>
      </w:r>
    </w:p>
    <w:p w:rsidR="0018304C" w:rsidRPr="00B01989" w:rsidRDefault="0018304C" w:rsidP="00352204">
      <w:pPr>
        <w:pStyle w:val="ConsPlusNormal"/>
        <w:ind w:firstLine="567"/>
        <w:jc w:val="both"/>
        <w:rPr>
          <w:sz w:val="20"/>
        </w:rPr>
      </w:pPr>
      <w:r w:rsidRPr="00B01989">
        <w:rPr>
          <w:sz w:val="20"/>
        </w:rPr>
        <w:t>обеспечение посадки в транспортное средство и высадки из него, в том числе с использованием специальных подъемных устрой</w:t>
      </w:r>
      <w:proofErr w:type="gramStart"/>
      <w:r w:rsidRPr="00B01989">
        <w:rPr>
          <w:sz w:val="20"/>
        </w:rPr>
        <w:t>ств дл</w:t>
      </w:r>
      <w:proofErr w:type="gramEnd"/>
      <w:r w:rsidRPr="00B01989">
        <w:rPr>
          <w:sz w:val="20"/>
        </w:rPr>
        <w:t>я пассажиров из числа инвалидов, не способных передвигаться самостоятельно;</w:t>
      </w:r>
    </w:p>
    <w:p w:rsidR="0018304C" w:rsidRPr="00B01989" w:rsidRDefault="0018304C" w:rsidP="00352204">
      <w:pPr>
        <w:pStyle w:val="ConsPlusNormal"/>
        <w:ind w:firstLine="567"/>
        <w:jc w:val="both"/>
        <w:rPr>
          <w:sz w:val="20"/>
        </w:rPr>
      </w:pPr>
      <w:r w:rsidRPr="00B01989">
        <w:rPr>
          <w:sz w:val="20"/>
        </w:rPr>
        <w:t>провоз собак-проводников при наличии специального документа;</w:t>
      </w:r>
    </w:p>
    <w:p w:rsidR="0018304C" w:rsidRPr="00B01989" w:rsidRDefault="0018304C" w:rsidP="00352204">
      <w:pPr>
        <w:pStyle w:val="ConsPlusNormal"/>
        <w:ind w:firstLine="567"/>
        <w:jc w:val="both"/>
        <w:rPr>
          <w:sz w:val="20"/>
        </w:rPr>
      </w:pPr>
      <w:r w:rsidRPr="00B01989">
        <w:rPr>
          <w:sz w:val="20"/>
        </w:rPr>
        <w:t>перевозка кресла-коляски пассажира из числа инвалидов;</w:t>
      </w:r>
      <w:bookmarkStart w:id="1" w:name="Par35"/>
      <w:bookmarkEnd w:id="1"/>
    </w:p>
    <w:p w:rsidR="0018304C" w:rsidRPr="00B01989" w:rsidRDefault="0018304C" w:rsidP="00352204">
      <w:pPr>
        <w:pStyle w:val="ConsPlusNormal"/>
        <w:ind w:firstLine="567"/>
        <w:jc w:val="both"/>
        <w:rPr>
          <w:sz w:val="20"/>
          <w:lang w:eastAsia="en-US"/>
        </w:rPr>
      </w:pPr>
      <w:r w:rsidRPr="00B01989">
        <w:rPr>
          <w:sz w:val="20"/>
        </w:rPr>
        <w:t>оснащение перевозчиком транспортных средств надписями, иной текстовой и графической информацией, выполненной крупным шрифтом, в том числе с применением рельефно-точечного шрифта Брайля;</w:t>
      </w:r>
    </w:p>
    <w:p w:rsidR="0018304C" w:rsidRPr="00B01989" w:rsidRDefault="0018304C" w:rsidP="00352204">
      <w:pPr>
        <w:pStyle w:val="ConsPlusNormal"/>
        <w:jc w:val="both"/>
        <w:rPr>
          <w:sz w:val="20"/>
          <w:lang w:eastAsia="en-US"/>
        </w:rPr>
      </w:pPr>
      <w:r w:rsidRPr="00B01989">
        <w:rPr>
          <w:sz w:val="20"/>
          <w:lang w:eastAsia="en-US"/>
        </w:rPr>
        <w:t xml:space="preserve">         соблюдать требования законодательства Российской Федерации, предъявляемые к перевозкам багажа при осуществлении регулярных перевозок;</w:t>
      </w:r>
    </w:p>
    <w:p w:rsidR="0018304C" w:rsidRPr="00B01989" w:rsidRDefault="005F2E05" w:rsidP="00352204">
      <w:pPr>
        <w:ind w:firstLine="0"/>
        <w:rPr>
          <w:sz w:val="20"/>
        </w:rPr>
      </w:pPr>
      <w:r w:rsidRPr="00B01989">
        <w:rPr>
          <w:sz w:val="20"/>
        </w:rPr>
        <w:t xml:space="preserve">        </w:t>
      </w:r>
      <w:r w:rsidR="0018304C" w:rsidRPr="00B01989">
        <w:rPr>
          <w:sz w:val="20"/>
        </w:rPr>
        <w:t xml:space="preserve">направлять в администрацию ежеквартальный отчет об осуществлении регулярных перевозок по муниципальным маршрутам по форме и в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 </w:t>
      </w:r>
    </w:p>
    <w:p w:rsidR="0018304C" w:rsidRPr="00B01989" w:rsidRDefault="0018304C" w:rsidP="00352204">
      <w:pPr>
        <w:pStyle w:val="ConsPlusNormal"/>
        <w:jc w:val="both"/>
        <w:rPr>
          <w:iCs/>
          <w:sz w:val="20"/>
        </w:rPr>
      </w:pPr>
      <w:r w:rsidRPr="00B01989">
        <w:rPr>
          <w:sz w:val="20"/>
        </w:rPr>
        <w:t xml:space="preserve">        направлять в администрацию государственную статистическую отчетность в сроки и по форме, утверждённые федеральным органом исполнительной власти, </w:t>
      </w:r>
      <w:r w:rsidRPr="00B01989">
        <w:rPr>
          <w:iCs/>
          <w:sz w:val="20"/>
        </w:rPr>
        <w:t>осуществляющим функции по выработке государственной политики и нормативно-правовому регулированию в сфере официального статистического учета;</w:t>
      </w:r>
    </w:p>
    <w:p w:rsidR="0018304C" w:rsidRPr="00B01989" w:rsidRDefault="005F2E05" w:rsidP="00352204">
      <w:pPr>
        <w:ind w:firstLine="0"/>
        <w:rPr>
          <w:sz w:val="20"/>
        </w:rPr>
      </w:pPr>
      <w:r w:rsidRPr="00B01989">
        <w:rPr>
          <w:sz w:val="20"/>
        </w:rPr>
        <w:t xml:space="preserve">        </w:t>
      </w:r>
      <w:r w:rsidR="0018304C" w:rsidRPr="00B01989">
        <w:rPr>
          <w:sz w:val="20"/>
        </w:rPr>
        <w:t>в случае принятия на себя обязательства по приобретению транспортных средств, указанных в заявке на участие в открытом конкурсе на право осуществления перевозок по муниципальному маршруту регулярных перевозок, направить в администрацию документы, подтверждающие исполнение данного обязательства, в сроки, определенные конкурсной документацией;</w:t>
      </w:r>
    </w:p>
    <w:p w:rsidR="0018304C" w:rsidRPr="00B01989" w:rsidRDefault="005F2E05" w:rsidP="00352204">
      <w:pPr>
        <w:autoSpaceDE w:val="0"/>
        <w:autoSpaceDN w:val="0"/>
        <w:adjustRightInd w:val="0"/>
        <w:ind w:firstLine="0"/>
        <w:rPr>
          <w:sz w:val="20"/>
          <w:lang w:eastAsia="ar-SA"/>
        </w:rPr>
      </w:pPr>
      <w:r w:rsidRPr="00B01989">
        <w:rPr>
          <w:bCs/>
          <w:sz w:val="20"/>
        </w:rPr>
        <w:t xml:space="preserve">       </w:t>
      </w:r>
      <w:r w:rsidR="0018304C" w:rsidRPr="00B01989">
        <w:rPr>
          <w:bCs/>
          <w:sz w:val="20"/>
        </w:rPr>
        <w:t>в течение срока действия свидетельства использовать транспортные средства в пределах максимального срока эксплуатации, указанного перевозчиком в заявке на участие в открытом конкурсе;</w:t>
      </w:r>
      <w:r w:rsidR="0018304C" w:rsidRPr="00B01989">
        <w:rPr>
          <w:sz w:val="20"/>
          <w:lang w:eastAsia="ar-SA"/>
        </w:rPr>
        <w:t xml:space="preserve"> </w:t>
      </w:r>
    </w:p>
    <w:p w:rsidR="005F2E05" w:rsidRPr="00B01989" w:rsidRDefault="005F2E05" w:rsidP="00352204">
      <w:pPr>
        <w:autoSpaceDE w:val="0"/>
        <w:autoSpaceDN w:val="0"/>
        <w:adjustRightInd w:val="0"/>
        <w:ind w:firstLine="0"/>
        <w:rPr>
          <w:sz w:val="20"/>
          <w:lang w:eastAsia="ar-SA"/>
        </w:rPr>
      </w:pPr>
      <w:r w:rsidRPr="00B01989">
        <w:rPr>
          <w:sz w:val="20"/>
          <w:lang w:eastAsia="ar-SA"/>
        </w:rPr>
        <w:t xml:space="preserve">       </w:t>
      </w:r>
      <w:proofErr w:type="gramStart"/>
      <w:r w:rsidR="0018304C" w:rsidRPr="00B01989">
        <w:rPr>
          <w:sz w:val="20"/>
          <w:lang w:eastAsia="ar-SA"/>
        </w:rPr>
        <w:t xml:space="preserve">осуществлять своевременную замену транспортных средств, достигших  окончания срока полезного использования для автобусов: </w:t>
      </w:r>
      <w:r w:rsidR="006C71B4" w:rsidRPr="00B01989">
        <w:rPr>
          <w:sz w:val="20"/>
          <w:lang w:eastAsia="ar-SA"/>
        </w:rPr>
        <w:t>особо малого</w:t>
      </w:r>
      <w:r w:rsidRPr="00B01989">
        <w:rPr>
          <w:sz w:val="20"/>
          <w:lang w:eastAsia="ar-SA"/>
        </w:rPr>
        <w:t xml:space="preserve"> класс</w:t>
      </w:r>
      <w:r w:rsidR="006C71B4" w:rsidRPr="00B01989">
        <w:rPr>
          <w:sz w:val="20"/>
          <w:lang w:eastAsia="ar-SA"/>
        </w:rPr>
        <w:t>а</w:t>
      </w:r>
      <w:r w:rsidRPr="00B01989">
        <w:rPr>
          <w:sz w:val="20"/>
          <w:lang w:eastAsia="ar-SA"/>
        </w:rPr>
        <w:t xml:space="preserve"> транспортных средств - длин</w:t>
      </w:r>
      <w:r w:rsidR="006C71B4" w:rsidRPr="00B01989">
        <w:rPr>
          <w:sz w:val="20"/>
          <w:lang w:eastAsia="ar-SA"/>
        </w:rPr>
        <w:t>а до 5 метров включительно, малого</w:t>
      </w:r>
      <w:r w:rsidRPr="00B01989">
        <w:rPr>
          <w:sz w:val="20"/>
          <w:lang w:eastAsia="ar-SA"/>
        </w:rPr>
        <w:t xml:space="preserve"> класс</w:t>
      </w:r>
      <w:r w:rsidR="006C71B4" w:rsidRPr="00B01989">
        <w:rPr>
          <w:sz w:val="20"/>
          <w:lang w:eastAsia="ar-SA"/>
        </w:rPr>
        <w:t>а</w:t>
      </w:r>
      <w:r w:rsidRPr="00B01989">
        <w:rPr>
          <w:sz w:val="20"/>
          <w:lang w:eastAsia="ar-SA"/>
        </w:rPr>
        <w:t xml:space="preserve"> транспортных средств - длина от более чем 5 метров до 7,5 метра включительно, средн</w:t>
      </w:r>
      <w:r w:rsidR="006C71B4" w:rsidRPr="00B01989">
        <w:rPr>
          <w:sz w:val="20"/>
          <w:lang w:eastAsia="ar-SA"/>
        </w:rPr>
        <w:t>его</w:t>
      </w:r>
      <w:r w:rsidRPr="00B01989">
        <w:rPr>
          <w:sz w:val="20"/>
          <w:lang w:eastAsia="ar-SA"/>
        </w:rPr>
        <w:t xml:space="preserve"> класс</w:t>
      </w:r>
      <w:r w:rsidR="006C71B4" w:rsidRPr="00B01989">
        <w:rPr>
          <w:sz w:val="20"/>
          <w:lang w:eastAsia="ar-SA"/>
        </w:rPr>
        <w:t>а</w:t>
      </w:r>
      <w:r w:rsidRPr="00B01989">
        <w:rPr>
          <w:sz w:val="20"/>
          <w:lang w:eastAsia="ar-SA"/>
        </w:rPr>
        <w:t xml:space="preserve"> транспортных средств - длина от более чем 7,5 метра до 10 метров включительно, большо</w:t>
      </w:r>
      <w:r w:rsidR="006C71B4" w:rsidRPr="00B01989">
        <w:rPr>
          <w:sz w:val="20"/>
          <w:lang w:eastAsia="ar-SA"/>
        </w:rPr>
        <w:t>го</w:t>
      </w:r>
      <w:r w:rsidRPr="00B01989">
        <w:rPr>
          <w:sz w:val="20"/>
          <w:lang w:eastAsia="ar-SA"/>
        </w:rPr>
        <w:t xml:space="preserve"> класс</w:t>
      </w:r>
      <w:r w:rsidR="006C71B4" w:rsidRPr="00B01989">
        <w:rPr>
          <w:sz w:val="20"/>
          <w:lang w:eastAsia="ar-SA"/>
        </w:rPr>
        <w:t>а</w:t>
      </w:r>
      <w:r w:rsidRPr="00B01989">
        <w:rPr>
          <w:sz w:val="20"/>
          <w:lang w:eastAsia="ar-SA"/>
        </w:rPr>
        <w:t xml:space="preserve"> транспортных средств - длина от более чем 10 метров</w:t>
      </w:r>
      <w:proofErr w:type="gramEnd"/>
      <w:r w:rsidRPr="00B01989">
        <w:rPr>
          <w:sz w:val="20"/>
          <w:lang w:eastAsia="ar-SA"/>
        </w:rPr>
        <w:t xml:space="preserve"> до 16 метров включительно, особо большо</w:t>
      </w:r>
      <w:r w:rsidR="006C71B4" w:rsidRPr="00B01989">
        <w:rPr>
          <w:sz w:val="20"/>
          <w:lang w:eastAsia="ar-SA"/>
        </w:rPr>
        <w:t>го</w:t>
      </w:r>
      <w:r w:rsidRPr="00B01989">
        <w:rPr>
          <w:sz w:val="20"/>
          <w:lang w:eastAsia="ar-SA"/>
        </w:rPr>
        <w:t xml:space="preserve"> класс</w:t>
      </w:r>
      <w:r w:rsidR="006C71B4" w:rsidRPr="00B01989">
        <w:rPr>
          <w:sz w:val="20"/>
          <w:lang w:eastAsia="ar-SA"/>
        </w:rPr>
        <w:t>а</w:t>
      </w:r>
      <w:r w:rsidRPr="00B01989">
        <w:rPr>
          <w:sz w:val="20"/>
          <w:lang w:eastAsia="ar-SA"/>
        </w:rPr>
        <w:t xml:space="preserve"> транспортных средств - длина более чем 16 метров)</w:t>
      </w:r>
      <w:r w:rsidR="006C71B4" w:rsidRPr="00B01989">
        <w:rPr>
          <w:sz w:val="20"/>
          <w:lang w:eastAsia="ar-SA"/>
        </w:rPr>
        <w:t>.</w:t>
      </w:r>
    </w:p>
    <w:p w:rsidR="0018304C" w:rsidRPr="00B01989" w:rsidRDefault="006C71B4" w:rsidP="00352204">
      <w:pPr>
        <w:autoSpaceDE w:val="0"/>
        <w:autoSpaceDN w:val="0"/>
        <w:adjustRightInd w:val="0"/>
        <w:ind w:firstLine="0"/>
        <w:rPr>
          <w:sz w:val="20"/>
          <w:lang w:eastAsia="ar-SA"/>
        </w:rPr>
      </w:pPr>
      <w:r w:rsidRPr="00B01989">
        <w:rPr>
          <w:sz w:val="20"/>
          <w:lang w:eastAsia="ar-SA"/>
        </w:rPr>
        <w:t xml:space="preserve">        </w:t>
      </w:r>
      <w:r w:rsidR="0018304C" w:rsidRPr="00B01989">
        <w:rPr>
          <w:sz w:val="20"/>
          <w:lang w:eastAsia="ar-SA"/>
        </w:rPr>
        <w:t>По обращению перевозчика администрацией допускается замена транспортных средств, улучшающие характеристики, указанные в</w:t>
      </w:r>
      <w:r w:rsidR="0018304C" w:rsidRPr="00B01989">
        <w:rPr>
          <w:bCs/>
          <w:sz w:val="20"/>
          <w:lang w:eastAsia="ar-SA"/>
        </w:rPr>
        <w:t xml:space="preserve"> свидетельстве и маршрутной карте</w:t>
      </w:r>
      <w:r w:rsidR="0018304C" w:rsidRPr="00B01989">
        <w:rPr>
          <w:sz w:val="20"/>
          <w:lang w:eastAsia="ar-SA"/>
        </w:rPr>
        <w:t>, на транспортное средство с меньшим сроком эксплуатации или повышенной комфортабельности.</w:t>
      </w:r>
    </w:p>
    <w:p w:rsidR="00352204" w:rsidRPr="00B01989" w:rsidRDefault="00352204" w:rsidP="00352204">
      <w:pPr>
        <w:autoSpaceDE w:val="0"/>
        <w:autoSpaceDN w:val="0"/>
        <w:adjustRightInd w:val="0"/>
        <w:ind w:firstLine="851"/>
        <w:rPr>
          <w:sz w:val="20"/>
          <w:lang w:eastAsia="ar-SA"/>
        </w:rPr>
      </w:pPr>
      <w:r w:rsidRPr="00B01989">
        <w:rPr>
          <w:sz w:val="20"/>
          <w:lang w:eastAsia="ar-SA"/>
        </w:rPr>
        <w:t>Привлечение перевозчиков к выполнению перевозок по нерегулируемым тарифам на условиях временной работы осуществляется на основании договора на выполнение временных пассажирских перевозок по муниципальному маршруту регулярных перевозок в рабочем поселке Колывань Колыванского района Новосибирской области (приложение 1).</w:t>
      </w:r>
    </w:p>
    <w:p w:rsidR="00352204" w:rsidRPr="00B01989" w:rsidRDefault="00352204" w:rsidP="00352204">
      <w:pPr>
        <w:autoSpaceDE w:val="0"/>
        <w:autoSpaceDN w:val="0"/>
        <w:adjustRightInd w:val="0"/>
        <w:ind w:firstLine="851"/>
        <w:rPr>
          <w:sz w:val="20"/>
          <w:lang w:eastAsia="ar-SA"/>
        </w:rPr>
      </w:pPr>
      <w:r w:rsidRPr="00B01989">
        <w:rPr>
          <w:sz w:val="20"/>
          <w:lang w:eastAsia="ar-SA"/>
        </w:rPr>
        <w:t xml:space="preserve"> Действие договоров на условиях временной работы, до момента заключения договора по результатам проведения конкурса, ограничивается сроком до момента заключения муниципального контракта в соответствии со статьей 14 Федерального закона N 220-ФЗ. </w:t>
      </w:r>
    </w:p>
    <w:p w:rsidR="00730C76" w:rsidRPr="00B01989" w:rsidRDefault="00730C76" w:rsidP="00352204">
      <w:pPr>
        <w:autoSpaceDE w:val="0"/>
        <w:autoSpaceDN w:val="0"/>
        <w:adjustRightInd w:val="0"/>
        <w:ind w:firstLine="708"/>
        <w:rPr>
          <w:sz w:val="20"/>
          <w:lang w:eastAsia="ar-SA"/>
        </w:rPr>
      </w:pPr>
      <w:r w:rsidRPr="00B01989">
        <w:rPr>
          <w:sz w:val="20"/>
          <w:lang w:eastAsia="ar-SA"/>
        </w:rPr>
        <w:t xml:space="preserve">4. </w:t>
      </w:r>
      <w:r w:rsidR="00F20715" w:rsidRPr="00B01989">
        <w:rPr>
          <w:sz w:val="20"/>
          <w:lang w:eastAsia="ar-SA"/>
        </w:rPr>
        <w:t>Администрация</w:t>
      </w:r>
      <w:r w:rsidRPr="00B01989">
        <w:rPr>
          <w:sz w:val="20"/>
          <w:lang w:eastAsia="ar-SA"/>
        </w:rPr>
        <w:t xml:space="preserve"> обращается </w:t>
      </w:r>
      <w:proofErr w:type="gramStart"/>
      <w:r w:rsidRPr="00B01989">
        <w:rPr>
          <w:sz w:val="20"/>
          <w:lang w:eastAsia="ar-SA"/>
        </w:rPr>
        <w:t>в суд с заявлением о прекращении действия свидетельства об осуществлении перевозок по муниципальному маршруту</w:t>
      </w:r>
      <w:proofErr w:type="gramEnd"/>
      <w:r w:rsidRPr="00B01989">
        <w:rPr>
          <w:sz w:val="20"/>
          <w:lang w:eastAsia="ar-SA"/>
        </w:rPr>
        <w:t xml:space="preserve"> регулярных перевозок при неоднократном в течение года нарушении настоящих Требований.</w:t>
      </w:r>
    </w:p>
    <w:p w:rsidR="00730C76" w:rsidRPr="00B01989" w:rsidRDefault="00730C76" w:rsidP="00352204">
      <w:pPr>
        <w:autoSpaceDE w:val="0"/>
        <w:autoSpaceDN w:val="0"/>
        <w:rPr>
          <w:sz w:val="20"/>
        </w:rPr>
      </w:pPr>
    </w:p>
    <w:p w:rsidR="00730C76" w:rsidRPr="00B01989" w:rsidRDefault="00730C76" w:rsidP="00352204">
      <w:pPr>
        <w:autoSpaceDE w:val="0"/>
        <w:autoSpaceDN w:val="0"/>
        <w:jc w:val="center"/>
        <w:rPr>
          <w:sz w:val="20"/>
        </w:rPr>
      </w:pPr>
      <w:r w:rsidRPr="00B01989">
        <w:rPr>
          <w:sz w:val="20"/>
        </w:rPr>
        <w:t>_________________</w:t>
      </w:r>
    </w:p>
    <w:p w:rsidR="00730C76" w:rsidRPr="00B01989" w:rsidRDefault="00730C76" w:rsidP="00352204">
      <w:pPr>
        <w:autoSpaceDE w:val="0"/>
        <w:autoSpaceDN w:val="0"/>
        <w:adjustRightInd w:val="0"/>
        <w:ind w:firstLine="0"/>
        <w:rPr>
          <w:sz w:val="20"/>
          <w:lang w:eastAsia="ar-SA"/>
        </w:rPr>
      </w:pPr>
    </w:p>
    <w:p w:rsidR="0018304C" w:rsidRPr="00B01989" w:rsidRDefault="0018304C" w:rsidP="00352204">
      <w:pPr>
        <w:autoSpaceDE w:val="0"/>
        <w:autoSpaceDN w:val="0"/>
        <w:adjustRightInd w:val="0"/>
        <w:ind w:firstLine="720"/>
        <w:jc w:val="right"/>
        <w:rPr>
          <w:sz w:val="20"/>
          <w:lang w:eastAsia="ar-SA"/>
        </w:rPr>
      </w:pPr>
    </w:p>
    <w:p w:rsidR="00352204" w:rsidRPr="00B01989" w:rsidRDefault="00352204" w:rsidP="00352204">
      <w:pPr>
        <w:jc w:val="right"/>
        <w:rPr>
          <w:sz w:val="20"/>
        </w:rPr>
      </w:pPr>
    </w:p>
    <w:p w:rsidR="00352204" w:rsidRPr="00B01989" w:rsidRDefault="00352204" w:rsidP="00352204">
      <w:pPr>
        <w:jc w:val="right"/>
        <w:rPr>
          <w:sz w:val="20"/>
        </w:rPr>
      </w:pPr>
    </w:p>
    <w:p w:rsidR="00352204" w:rsidRPr="00B01989" w:rsidRDefault="00352204" w:rsidP="00352204">
      <w:pPr>
        <w:jc w:val="right"/>
        <w:rPr>
          <w:sz w:val="20"/>
        </w:rPr>
      </w:pPr>
    </w:p>
    <w:p w:rsidR="00352204" w:rsidRPr="00B01989" w:rsidRDefault="00352204" w:rsidP="00352204">
      <w:pPr>
        <w:jc w:val="right"/>
        <w:rPr>
          <w:sz w:val="20"/>
        </w:rPr>
      </w:pPr>
    </w:p>
    <w:p w:rsidR="00352204" w:rsidRPr="00B01989" w:rsidRDefault="00352204" w:rsidP="00352204">
      <w:pPr>
        <w:jc w:val="right"/>
        <w:rPr>
          <w:sz w:val="20"/>
        </w:rPr>
      </w:pPr>
    </w:p>
    <w:p w:rsidR="00352204" w:rsidRPr="00B01989" w:rsidRDefault="00352204" w:rsidP="00352204">
      <w:pPr>
        <w:jc w:val="right"/>
        <w:rPr>
          <w:sz w:val="20"/>
        </w:rPr>
      </w:pPr>
    </w:p>
    <w:p w:rsidR="00352204" w:rsidRPr="00B01989" w:rsidRDefault="00352204" w:rsidP="00352204">
      <w:pPr>
        <w:jc w:val="right"/>
        <w:rPr>
          <w:sz w:val="20"/>
        </w:rPr>
      </w:pPr>
    </w:p>
    <w:p w:rsidR="00352204" w:rsidRPr="00B01989" w:rsidRDefault="00352204" w:rsidP="00352204">
      <w:pPr>
        <w:jc w:val="right"/>
        <w:rPr>
          <w:sz w:val="20"/>
        </w:rPr>
      </w:pPr>
    </w:p>
    <w:p w:rsidR="00352204" w:rsidRPr="00B01989" w:rsidRDefault="00352204" w:rsidP="00352204">
      <w:pPr>
        <w:jc w:val="right"/>
        <w:rPr>
          <w:sz w:val="20"/>
        </w:rPr>
      </w:pPr>
    </w:p>
    <w:p w:rsidR="00352204" w:rsidRPr="00B01989" w:rsidRDefault="00352204" w:rsidP="00352204">
      <w:pPr>
        <w:jc w:val="right"/>
        <w:rPr>
          <w:sz w:val="20"/>
        </w:rPr>
      </w:pPr>
    </w:p>
    <w:p w:rsidR="00352204" w:rsidRPr="00B01989" w:rsidRDefault="00352204" w:rsidP="00352204">
      <w:pPr>
        <w:jc w:val="right"/>
        <w:rPr>
          <w:sz w:val="20"/>
        </w:rPr>
      </w:pPr>
    </w:p>
    <w:p w:rsidR="00352204" w:rsidRPr="00B01989" w:rsidRDefault="00352204" w:rsidP="00352204">
      <w:pPr>
        <w:jc w:val="right"/>
        <w:rPr>
          <w:sz w:val="20"/>
        </w:rPr>
      </w:pPr>
    </w:p>
    <w:p w:rsidR="00352204" w:rsidRPr="00B01989" w:rsidRDefault="00352204" w:rsidP="00352204">
      <w:pPr>
        <w:jc w:val="right"/>
        <w:rPr>
          <w:sz w:val="20"/>
        </w:rPr>
      </w:pPr>
    </w:p>
    <w:p w:rsidR="00352204" w:rsidRPr="00B01989" w:rsidRDefault="00352204" w:rsidP="00352204">
      <w:pPr>
        <w:jc w:val="right"/>
        <w:rPr>
          <w:sz w:val="20"/>
        </w:rPr>
      </w:pPr>
    </w:p>
    <w:p w:rsidR="00352204" w:rsidRPr="00B01989" w:rsidRDefault="00352204" w:rsidP="00352204">
      <w:pPr>
        <w:jc w:val="right"/>
        <w:rPr>
          <w:sz w:val="20"/>
        </w:rPr>
      </w:pPr>
    </w:p>
    <w:p w:rsidR="00352204" w:rsidRPr="00B01989" w:rsidRDefault="00352204" w:rsidP="00352204">
      <w:pPr>
        <w:jc w:val="right"/>
        <w:rPr>
          <w:sz w:val="20"/>
        </w:rPr>
      </w:pPr>
    </w:p>
    <w:p w:rsidR="00352204" w:rsidRPr="00B01989" w:rsidRDefault="00352204" w:rsidP="00352204">
      <w:pPr>
        <w:jc w:val="right"/>
        <w:rPr>
          <w:sz w:val="20"/>
        </w:rPr>
      </w:pPr>
    </w:p>
    <w:p w:rsidR="00352204" w:rsidRPr="00B01989" w:rsidRDefault="00352204" w:rsidP="00352204">
      <w:pPr>
        <w:jc w:val="right"/>
        <w:rPr>
          <w:sz w:val="20"/>
        </w:rPr>
      </w:pPr>
      <w:r w:rsidRPr="00B01989">
        <w:rPr>
          <w:sz w:val="20"/>
        </w:rPr>
        <w:t xml:space="preserve">Приложение 1 </w:t>
      </w:r>
      <w:proofErr w:type="gramStart"/>
      <w:r w:rsidRPr="00B01989">
        <w:rPr>
          <w:sz w:val="20"/>
        </w:rPr>
        <w:t>к</w:t>
      </w:r>
      <w:proofErr w:type="gramEnd"/>
    </w:p>
    <w:p w:rsidR="00352204" w:rsidRPr="00B01989" w:rsidRDefault="00352204" w:rsidP="00352204">
      <w:pPr>
        <w:jc w:val="right"/>
        <w:rPr>
          <w:sz w:val="20"/>
        </w:rPr>
      </w:pPr>
      <w:r w:rsidRPr="00B01989">
        <w:rPr>
          <w:sz w:val="20"/>
        </w:rPr>
        <w:t xml:space="preserve">Требованиям  к осуществлению регулярных перевозок </w:t>
      </w:r>
    </w:p>
    <w:p w:rsidR="00352204" w:rsidRPr="00B01989" w:rsidRDefault="00352204" w:rsidP="00352204">
      <w:pPr>
        <w:jc w:val="right"/>
        <w:rPr>
          <w:sz w:val="20"/>
        </w:rPr>
      </w:pPr>
      <w:r w:rsidRPr="00B01989">
        <w:rPr>
          <w:sz w:val="20"/>
        </w:rPr>
        <w:t>по нерегулируемым тарифам</w:t>
      </w:r>
    </w:p>
    <w:p w:rsidR="00352204" w:rsidRPr="00B01989" w:rsidRDefault="00352204" w:rsidP="00352204">
      <w:pPr>
        <w:jc w:val="right"/>
        <w:rPr>
          <w:sz w:val="20"/>
        </w:rPr>
      </w:pPr>
      <w:r w:rsidRPr="00B01989">
        <w:rPr>
          <w:sz w:val="20"/>
        </w:rPr>
        <w:t>по муниципальным маршрутам в границах</w:t>
      </w:r>
    </w:p>
    <w:p w:rsidR="00352204" w:rsidRPr="00B01989" w:rsidRDefault="00352204" w:rsidP="00352204">
      <w:pPr>
        <w:jc w:val="right"/>
        <w:rPr>
          <w:sz w:val="20"/>
        </w:rPr>
      </w:pPr>
      <w:r w:rsidRPr="00B01989">
        <w:rPr>
          <w:sz w:val="20"/>
        </w:rPr>
        <w:t xml:space="preserve">муниципального образования  рабочий поселок </w:t>
      </w:r>
    </w:p>
    <w:p w:rsidR="00352204" w:rsidRPr="00B01989" w:rsidRDefault="00352204" w:rsidP="00352204">
      <w:pPr>
        <w:jc w:val="right"/>
        <w:rPr>
          <w:sz w:val="20"/>
        </w:rPr>
      </w:pPr>
      <w:r w:rsidRPr="00B01989">
        <w:rPr>
          <w:sz w:val="20"/>
        </w:rPr>
        <w:t>Колывань Колыванского района Новосибирской области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jc w:val="center"/>
        <w:rPr>
          <w:sz w:val="20"/>
        </w:rPr>
      </w:pPr>
      <w:r w:rsidRPr="00B01989">
        <w:rPr>
          <w:sz w:val="20"/>
        </w:rPr>
        <w:t>ТИПОВОЙ ДОГОВОР</w:t>
      </w:r>
    </w:p>
    <w:p w:rsidR="00A913E8" w:rsidRPr="00B01989" w:rsidRDefault="00352204" w:rsidP="00352204">
      <w:pPr>
        <w:jc w:val="center"/>
        <w:rPr>
          <w:sz w:val="20"/>
        </w:rPr>
      </w:pPr>
      <w:r w:rsidRPr="00B01989">
        <w:rPr>
          <w:sz w:val="20"/>
        </w:rPr>
        <w:t xml:space="preserve">на выполнение временных пассажирских перевозок по муниципальному маршруту регулярных перевозок в рабочем поселке Колывань Колыванского района Новосибирской области </w:t>
      </w:r>
    </w:p>
    <w:p w:rsidR="00A913E8" w:rsidRPr="00B01989" w:rsidRDefault="00A913E8" w:rsidP="00352204">
      <w:pPr>
        <w:jc w:val="center"/>
        <w:rPr>
          <w:sz w:val="20"/>
        </w:rPr>
      </w:pPr>
    </w:p>
    <w:p w:rsidR="00352204" w:rsidRPr="00B01989" w:rsidRDefault="00352204" w:rsidP="00A913E8">
      <w:pPr>
        <w:ind w:firstLine="0"/>
        <w:jc w:val="center"/>
        <w:rPr>
          <w:sz w:val="20"/>
        </w:rPr>
      </w:pPr>
      <w:r w:rsidRPr="00B01989">
        <w:rPr>
          <w:sz w:val="20"/>
        </w:rPr>
        <w:t>дата и место подписания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proofErr w:type="gramStart"/>
      <w:r w:rsidRPr="00B01989">
        <w:rPr>
          <w:sz w:val="20"/>
        </w:rPr>
        <w:t>___(наименование уполномоченного органа)___, именуемый в дальнейшем</w:t>
      </w:r>
      <w:r w:rsidR="00434F89" w:rsidRPr="00B01989">
        <w:rPr>
          <w:sz w:val="20"/>
        </w:rPr>
        <w:t xml:space="preserve"> </w:t>
      </w:r>
      <w:r w:rsidRPr="00B01989">
        <w:rPr>
          <w:sz w:val="20"/>
        </w:rPr>
        <w:t>"Уполномоченный орган", в лице ___(наименование должности, ФИО)___, действующего на основании __________________, с одной стороны, и___(полное наименование юридического лица или индивидуального предпринимателя)___в лице ___(должность, фамилия, имя, отчество)___, действующего на основании ___(устава - для юридических лиц; свидетельства о государственной регистрации, дата, N - для индивидуальных предпринимателей;</w:t>
      </w:r>
      <w:proofErr w:type="gramEnd"/>
      <w:r w:rsidRPr="00B01989">
        <w:rPr>
          <w:sz w:val="20"/>
        </w:rPr>
        <w:t xml:space="preserve"> дата, N доверенности - для уполномоченного лица)____________________, именуемое в дальнейшем "Перевозчик", с другой стороны, совместно именуемые "Стороны", заключили настоящий Договор о нижеследующем.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1. ПРЕДМЕТ ДОГОВОРА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1.1. Уполномоченный орган организует транспортное обслуживание населения, а Перевозчик выполняет временные пассажирские перевозки по нерегулируемым тарифам по маршруту (маршрутам) регулярных перевозок: 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___(номера и наименования маршрутов)___(далее - маршрут).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1.2. Перевозки осуществляются Перевозчиком в соответствии с действующим законодательством и соблюдением параметров перевозок по маршруту (маршрутам) регулярных перевозок (далее - Параметры перевозок), прилагаемых к настоящему Договору и являющихся неотъемлемой его частью.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2. ПРАВА И ОБЯЗАННОСТИ УПОЛНОМОЧЕННОГО ОРГАНА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2.1. Уполномоченный орган вправе: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2.1.1. Контролировать выполнение обязательств, предусмотренных настоящим Договором, качество и безопасность предоставляемых Перевозчиком услуг по пассажирским перевозкам.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2.1.2. Запрашивать у Перевозчика информацию по вопросам, связанным с обеспечением безопасности дорожного движения, охраны труда.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2.1.3. Проводить в установленном порядке обследование пассажиропотоков на маршруте (маршрутах), требовать от Перевозчика соответственного увеличения (уменьшения) количества и (или) вместимости транспортных средств на маршруте (маршрутах) и заключать соответствующие дополнительные соглашения к настоящему Договору. 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2.1.4. В случае если Перевозчик не приступил к выполнению перевозок пассажиров по маршруту (маршрутам), указанному в п. 1.1 настоящего Договора, в срок, указанный в п. 6.1 настоящего Договора, заключить с другим перевозчиком договор на выполнение временных пассажирских перевозок по указанному маршруту (маршрутам) до проведения конкурса.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lastRenderedPageBreak/>
        <w:t>2.2. Уполномоченный орган обязан в установленном порядке: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2.2.1. Выдать Перевозчику: 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- оформленный в установленном порядке паспорт маршрута (маршрутов), указанного в п. 1.1 настоящего Договора, или его копию; 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- разрешение на право работы по маршруту (маршрутам), указанному в п. 1.1 настоящего Договора; </w:t>
      </w:r>
    </w:p>
    <w:p w:rsidR="00A913E8" w:rsidRPr="00B01989" w:rsidRDefault="00352204" w:rsidP="00352204">
      <w:pPr>
        <w:rPr>
          <w:sz w:val="20"/>
        </w:rPr>
      </w:pPr>
      <w:r w:rsidRPr="00B01989">
        <w:rPr>
          <w:sz w:val="20"/>
        </w:rPr>
        <w:t>- маршрутные карты на каждое транспортное средство, предусмотренное для использования на перевозках пассажиров по маршруту (маршрутам)</w:t>
      </w:r>
    </w:p>
    <w:p w:rsidR="00352204" w:rsidRPr="00B01989" w:rsidRDefault="00A913E8" w:rsidP="00352204">
      <w:pPr>
        <w:rPr>
          <w:sz w:val="20"/>
        </w:rPr>
      </w:pPr>
      <w:r w:rsidRPr="00B01989">
        <w:rPr>
          <w:sz w:val="20"/>
        </w:rPr>
        <w:t>- возместить затраты и недополученные доходы перевозчика, возникающих при выполнении перевозок пассажиров автомобильным транспортом путем субсидирования из местного бюджета</w:t>
      </w:r>
      <w:r w:rsidR="00352204" w:rsidRPr="00B01989">
        <w:rPr>
          <w:sz w:val="20"/>
        </w:rPr>
        <w:t>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В случае утраты разрешения или маршрутной карты по заявлению Перевозчика выдать ему в 30-дневный срок дубликат указанного документа.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2.2.2. Согласовать представленное Перевозчиком расписание движения транспортных средств по маршруту (маршрутам), указанному в п. 1.1 настоящего Договора, оформленное в установленном порядке.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2.2.3. В случае </w:t>
      </w:r>
      <w:proofErr w:type="gramStart"/>
      <w:r w:rsidRPr="00B01989">
        <w:rPr>
          <w:sz w:val="20"/>
        </w:rPr>
        <w:t>необходимости изменения расписания движения транспортных средств</w:t>
      </w:r>
      <w:proofErr w:type="gramEnd"/>
      <w:r w:rsidRPr="00B01989">
        <w:rPr>
          <w:sz w:val="20"/>
        </w:rPr>
        <w:t xml:space="preserve"> по маршруту (маршрутам), указанному в п. 1.1 настоящего Договора, согласовать представленное Перевозчиком новое расписание движения транспортных средств, оформленное в установленном порядке</w:t>
      </w:r>
      <w:r w:rsidR="00A913E8" w:rsidRPr="00B01989">
        <w:rPr>
          <w:sz w:val="20"/>
        </w:rPr>
        <w:t xml:space="preserve"> и согласованное с уполномоченным органом</w:t>
      </w:r>
      <w:r w:rsidRPr="00B01989">
        <w:rPr>
          <w:sz w:val="20"/>
        </w:rPr>
        <w:t>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2.2.4. В случае внесения изменений в Реестр маршрутов регулярных перевозок по маршруту (маршрутам), указанному в п. 1.1 настоящего Договора, в течение 5 рабочих дней довести до сведения Перевозчика информацию о внесении таких изменений.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2.2.5. </w:t>
      </w:r>
      <w:proofErr w:type="gramStart"/>
      <w:r w:rsidRPr="00B01989">
        <w:rPr>
          <w:sz w:val="20"/>
        </w:rPr>
        <w:t>Рассматривать обращения Перевозчика по вопросам увеличения (уменьшения) пассажиропотока на маршруте (маршрутах), подтвержденного результатами обследования пассажиропотока на маршруте (маршрутах), и при необходимости заключать соответствующие дополнительные соглашения к настоящему Договору, предусматривающие соответственно увеличение (уменьшение) количества и (или) вместимости транспортных средств на маршруте (маршрутах), в течение 30 дней с момента поступления такого обращения либо принять решение об отказе в его заключении с указанием</w:t>
      </w:r>
      <w:proofErr w:type="gramEnd"/>
      <w:r w:rsidRPr="00B01989">
        <w:rPr>
          <w:sz w:val="20"/>
        </w:rPr>
        <w:t xml:space="preserve"> мотивов отказа.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3. ПРАВА И ОБЯЗАННОСТИ ПЕРЕВОЗЧИКА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3.1. Перевозчик вправе: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3.1.1. Временно прекратить выполнение пассажирских перевозок по маршруту (маршрутам) регулярных перевозок в случаях, установленных законодательством Российской Федерации</w:t>
      </w:r>
      <w:r w:rsidR="00A913E8" w:rsidRPr="00B01989">
        <w:rPr>
          <w:sz w:val="20"/>
        </w:rPr>
        <w:t>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3.1.2. При необходимости в установленном порядке вносить изменения в расписание движения транспортных средств по маршруту (маршрутам), указанному в п. 1.1 настоящего Договора.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3.1.3. В случае увеличения (уменьшения) пассажиропотока на маршруте (маршрутах), подтвержденного результатами обследования пассажиропотока на маршруте (маршрутах), обратиться в Уполномоченный орган с просьбой рассмотреть вопрос о заключении соответствующего дополнительного соглашения к настоящему Договору, предусматривающего соответственное увеличение (уменьшение) количества и (или) замену транспортных средств по вместимости на маршруте (маршрутах).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3.2. Перевозчик обязан: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3.2.1. Получить в установленном порядке разрешение на право работы по маршруту (маршрутам), указанному в п. 1.1 настоящего Договора, и маршрутные карты на каждое транспортное средство, предусмотренное для использования на перевозках пассажиров по маршруту (маршрутам), и обеспечить их сохранность.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3.2.2. Представить в Уполномоченный орган в течение 5 рабочих дней со дня подписания настоящего Договора расписание движения транспортных средств по маршруту (маршрутам), указанному в п. 1.1 настоящего Договора, оформленное в установленном порядке.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3.2.3. Приступить к осуществлению регулярных перевозок пассажиров (по согласованному с Уполномоченным органом расписанию и в соответствии с Параметрами перевозок) по маршруту (маршрутам), указанному в п. 1.1 настоящего Договора, в срок, указанный в п. 6.1 настоящего Договора.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3.2.4. В месячный срок после вступления в силу настоящего Договора организовать диспетчерское управление и контроль движения транспортных средств на маршруте (маршрутах) регулярных перевозок.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3.2.5. По требованию Уполномоченного органа оснастить транспортные средства, осуществляющие пассажирские перевозки по маршруту (маршрутам), указанному в п. 1.1 настоящего Договора, бортовым оборудованием системы навигационного контроля и обеспечить его функционирование в общей региональной информационно-транспортной системе.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3.2.6. Осуществить страхование от несчастных случаев пассажиров в соответствии с действующим законодательством.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3.2.7. Обеспечить: 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выполнение Параметров перевозок и расписаний движения транспортных средств, согласованных в установленном порядке; 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соблюдение схемы движения маршрута, согласованной в паспорте маршрута; 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безопасность перевозки пассажиров; 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незамедлительное (в течение суток с момента совершения дорожно-транспортных происшествий) информирование, а также направление (в течение 6 суток) в Уполномоченный орган материалов служебных расследований фактов дорожно-транспортных происшествий с пострадавшими с участием транспортных средств Перевозчика; 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соответствие количества пассажиров при перевозках вместимости транспортного средства, предусмотренной технической характеристикой или правилами осуществления конкретных видов перевозок; 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заключение соответствующих договоров с владельцами объектов транспортной инфраструктуры; 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беспрепятственный допуск представителей Уполномоченного органа и контролирующих органов к транспортным средствам и объектам, используемым при транспортном обслуживании населения, и выполнение требований и предписаний уполномоченных и контролирующих органов; 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организацию охраны труда, 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заработную плату водителей не ниже </w:t>
      </w:r>
      <w:r w:rsidR="00434F89" w:rsidRPr="00B01989">
        <w:rPr>
          <w:sz w:val="20"/>
        </w:rPr>
        <w:t xml:space="preserve">установленного </w:t>
      </w:r>
      <w:r w:rsidRPr="00B01989">
        <w:rPr>
          <w:sz w:val="20"/>
        </w:rPr>
        <w:t>уровня</w:t>
      </w:r>
      <w:r w:rsidR="00434F89" w:rsidRPr="00B01989">
        <w:rPr>
          <w:sz w:val="20"/>
        </w:rPr>
        <w:t>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3.2.</w:t>
      </w:r>
      <w:r w:rsidR="00A913E8" w:rsidRPr="00B01989">
        <w:rPr>
          <w:sz w:val="20"/>
        </w:rPr>
        <w:t>10</w:t>
      </w:r>
      <w:r w:rsidRPr="00B01989">
        <w:rPr>
          <w:sz w:val="20"/>
        </w:rPr>
        <w:t>. В случае изменения расписания движения транспортных средств по маршруту (маршрутам), указанному в п. 1.1 настоящего Договора, представить в течение 5 рабочих дней в Уполномоченный орган для согласования новое расписание движения, оформленное в установленном порядке.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3.2.1</w:t>
      </w:r>
      <w:r w:rsidR="00A913E8" w:rsidRPr="00B01989">
        <w:rPr>
          <w:sz w:val="20"/>
        </w:rPr>
        <w:t>1</w:t>
      </w:r>
      <w:r w:rsidRPr="00B01989">
        <w:rPr>
          <w:sz w:val="20"/>
        </w:rPr>
        <w:t>. В случае изменения адреса, наименования юридического лица, паспортных данных индивидуального предпринимателя в 3-дневный срок обратиться в Уполномоченный орган для оформления дополнительного соглашения к настоящему Договору и замены разрешения и маршрутных карт.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3.2.1</w:t>
      </w:r>
      <w:r w:rsidR="00A913E8" w:rsidRPr="00B01989">
        <w:rPr>
          <w:sz w:val="20"/>
        </w:rPr>
        <w:t>2</w:t>
      </w:r>
      <w:r w:rsidRPr="00B01989">
        <w:rPr>
          <w:sz w:val="20"/>
        </w:rPr>
        <w:t>. Рассматривать обращения Уполномоченного органа об увеличении (уменьшении) количества и (или) вместимости транспортных средств на маршруте (маршрутах) и в течение 30 дней заключить соответствующие дополнительные соглашения к настоящему Договору либо отказаться от заключения с указанием мотивов.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4. ОТВЕТСТВЕННОСТЬ СТОРОН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4.1. Уполномоченный орган вправе расторгнуть настоящий Договор в одностороннем порядке, уведомив об этом Перевозчика за 30 дней до даты расторжения Договора, в следующих случаях: 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- отзыва лицензии на осуществление перевозки пассажиров; 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- неоднократного (2 и более раз в течение календарного года) нарушения перевозчиком установленных требований в сфере обеспечения безопасности дорожного движения, документально зафиксированные уполномоченными органами государственного контроля (надзора); 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- совершения по вине водителей транспортных средств перевозчика трех и более дорожно-транспортных происшествий с пострадавшими, а равно одного и более дорожно-транспортных происшествий с особо тяжкими последствиями (5 погибших или 10 раненых) в течение календарного года; 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- невыполнения в установленный срок предписаний уполномоченных органов; 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- систематического (2 и более раз в течение 1 года) нарушения перевозчиком условий Договора.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4.2. Все разногласия, противоречия и споры, которые могут возникать между Сторонами из настоящего Договора или в связи с ним, Стороны пытаются урегулировать путем переговоров, при </w:t>
      </w:r>
      <w:proofErr w:type="spellStart"/>
      <w:r w:rsidRPr="00B01989">
        <w:rPr>
          <w:sz w:val="20"/>
        </w:rPr>
        <w:t>недостижении</w:t>
      </w:r>
      <w:proofErr w:type="spellEnd"/>
      <w:r w:rsidRPr="00B01989">
        <w:rPr>
          <w:sz w:val="20"/>
        </w:rPr>
        <w:t xml:space="preserve"> согласия спор передается на рассмотрение в арбитражный суд.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4.3. За неисполнение обязательств, предусмотренных в Договоре, Стороны несут ответственность на условиях и в порядке, установленных действующим законодательством.</w:t>
      </w:r>
    </w:p>
    <w:p w:rsidR="00352204" w:rsidRPr="00B01989" w:rsidRDefault="00352204" w:rsidP="00352204">
      <w:pPr>
        <w:rPr>
          <w:sz w:val="20"/>
        </w:rPr>
      </w:pP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4.4. Стороны освобождаются частично или полностью от обязательств по настоящему Договору, если их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предотвратить. Если эти обстоятельства будут длиться более одного месяца, то каждая из Сторон вправе расторгнуть настоящий </w:t>
      </w:r>
      <w:r w:rsidRPr="00B01989">
        <w:rPr>
          <w:sz w:val="20"/>
        </w:rPr>
        <w:lastRenderedPageBreak/>
        <w:t xml:space="preserve">Договор частично или полностью. В этом случае ни одна из Сторон не будет иметь права потребовать от другой Стороны возмещения причиненных этим убытков. 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Сторона, ссылающаяся на обстоятельства непреодолимой силы, обязана в 3-дневный срок в письменной форме уведомить другую Сторону о наступлении подобных обстоятельств.</w:t>
      </w:r>
    </w:p>
    <w:p w:rsidR="00352204" w:rsidRPr="00B01989" w:rsidRDefault="00352204" w:rsidP="00352204">
      <w:pPr>
        <w:rPr>
          <w:sz w:val="20"/>
        </w:rPr>
      </w:pPr>
      <w:proofErr w:type="spellStart"/>
      <w:r w:rsidRPr="00B01989">
        <w:rPr>
          <w:sz w:val="20"/>
        </w:rPr>
        <w:t>Неуведомление</w:t>
      </w:r>
      <w:proofErr w:type="spellEnd"/>
      <w:r w:rsidRPr="00B01989">
        <w:rPr>
          <w:sz w:val="20"/>
        </w:rPr>
        <w:t xml:space="preserve"> или несвоевременное уведомление об обстоятельствах непреодолимой силы лишает соответствующую Сторону права ссылаться на них как на основание, освобождающее от ответственности за неисполнение своих обязательств по настоящему Договору.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5. ОСОБЫЕ УСЛОВИЯ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5.1. Все изменения и дополнения к настоящему Договору оформляются дополнительными соглашениями, являющимися его неотъемлемыми частями.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5.2. Перевозчик не вправе передавать свои обязанности по настоящему Договору третьей стороне.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6. СРОК ДЕЙСТВИЯ ДОГОВОРА</w:t>
      </w:r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 xml:space="preserve">6.1. </w:t>
      </w:r>
      <w:proofErr w:type="gramStart"/>
      <w:r w:rsidRPr="00B01989">
        <w:rPr>
          <w:sz w:val="20"/>
        </w:rPr>
        <w:t>Настоящий Договор вступает в силу с момента подписания и оканчивается сроком вступления в силу договора, заключенного по результатам конкурса на право заключения договора на выполнение пассажирских перевозок по маршруту (маршрутам) регулярных перевозок по нерегулируемым тарифам, указанному в п. 1.1 настоящего Договора</w:t>
      </w:r>
      <w:r w:rsidR="00A913E8" w:rsidRPr="00B01989">
        <w:rPr>
          <w:sz w:val="20"/>
        </w:rPr>
        <w:t xml:space="preserve"> или по окончанию срока действия Договора, указанного в самом Договоре.</w:t>
      </w:r>
      <w:r w:rsidRPr="00B01989">
        <w:rPr>
          <w:sz w:val="20"/>
        </w:rPr>
        <w:t>.</w:t>
      </w:r>
      <w:proofErr w:type="gramEnd"/>
    </w:p>
    <w:p w:rsidR="00352204" w:rsidRPr="00B01989" w:rsidRDefault="00352204" w:rsidP="00352204">
      <w:pPr>
        <w:rPr>
          <w:sz w:val="20"/>
        </w:rPr>
      </w:pPr>
      <w:r w:rsidRPr="00B01989">
        <w:rPr>
          <w:sz w:val="20"/>
        </w:rPr>
        <w:t>6.2. Настоящий Договор составлен в 2 (двух) экземплярах, имеющих равную юридическую силу, по одному для каждой из Сторон.</w:t>
      </w:r>
    </w:p>
    <w:p w:rsidR="00352204" w:rsidRPr="00B01989" w:rsidRDefault="00352204" w:rsidP="00352204">
      <w:pPr>
        <w:rPr>
          <w:sz w:val="20"/>
        </w:rPr>
      </w:pPr>
    </w:p>
    <w:p w:rsidR="00CE27F6" w:rsidRPr="00B01989" w:rsidRDefault="00352204" w:rsidP="00352204">
      <w:pPr>
        <w:rPr>
          <w:sz w:val="20"/>
        </w:rPr>
      </w:pPr>
      <w:r w:rsidRPr="00B01989">
        <w:rPr>
          <w:sz w:val="20"/>
        </w:rPr>
        <w:t>7. ЮРИДИЧЕСКИЕ АДРЕСА И ПОДПИСИ СТОРОН</w:t>
      </w:r>
    </w:p>
    <w:sectPr w:rsidR="00CE27F6" w:rsidRPr="00B01989" w:rsidSect="005F2E05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14F4"/>
    <w:multiLevelType w:val="multilevel"/>
    <w:tmpl w:val="2FBEF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041EA5"/>
    <w:multiLevelType w:val="hybridMultilevel"/>
    <w:tmpl w:val="7BA8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C1"/>
    <w:rsid w:val="0018304C"/>
    <w:rsid w:val="002707D5"/>
    <w:rsid w:val="00352204"/>
    <w:rsid w:val="003B4FA9"/>
    <w:rsid w:val="00434F89"/>
    <w:rsid w:val="00455370"/>
    <w:rsid w:val="00507E88"/>
    <w:rsid w:val="00515BC1"/>
    <w:rsid w:val="005F2E05"/>
    <w:rsid w:val="006C71B4"/>
    <w:rsid w:val="00730C76"/>
    <w:rsid w:val="0090639D"/>
    <w:rsid w:val="00965F44"/>
    <w:rsid w:val="00A913E8"/>
    <w:rsid w:val="00B01989"/>
    <w:rsid w:val="00BC4A90"/>
    <w:rsid w:val="00BE3A75"/>
    <w:rsid w:val="00CA7986"/>
    <w:rsid w:val="00CE27F6"/>
    <w:rsid w:val="00D45056"/>
    <w:rsid w:val="00D7173E"/>
    <w:rsid w:val="00E05553"/>
    <w:rsid w:val="00F2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304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_"/>
    <w:link w:val="1"/>
    <w:rsid w:val="0018304C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18304C"/>
    <w:pPr>
      <w:widowControl w:val="0"/>
      <w:shd w:val="clear" w:color="auto" w:fill="FFFFFF"/>
      <w:spacing w:before="1500" w:after="540" w:line="322" w:lineRule="exact"/>
      <w:ind w:firstLine="0"/>
    </w:pPr>
    <w:rPr>
      <w:rFonts w:cstheme="minorBidi"/>
      <w:spacing w:val="-1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30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04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304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_"/>
    <w:link w:val="1"/>
    <w:rsid w:val="0018304C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18304C"/>
    <w:pPr>
      <w:widowControl w:val="0"/>
      <w:shd w:val="clear" w:color="auto" w:fill="FFFFFF"/>
      <w:spacing w:before="1500" w:after="540" w:line="322" w:lineRule="exact"/>
      <w:ind w:firstLine="0"/>
    </w:pPr>
    <w:rPr>
      <w:rFonts w:cstheme="minorBidi"/>
      <w:spacing w:val="-1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30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0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3737</Words>
  <Characters>21303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2019-04-11T09:50:00Z</cp:lastPrinted>
  <dcterms:created xsi:type="dcterms:W3CDTF">2019-04-11T09:26:00Z</dcterms:created>
  <dcterms:modified xsi:type="dcterms:W3CDTF">2019-06-06T08:35:00Z</dcterms:modified>
</cp:coreProperties>
</file>