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EF" w:rsidRDefault="002A2F3E" w:rsidP="002A2F3E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80CEF">
        <w:rPr>
          <w:sz w:val="28"/>
          <w:szCs w:val="28"/>
        </w:rPr>
        <w:t xml:space="preserve">Извещение </w:t>
      </w:r>
    </w:p>
    <w:p w:rsidR="00480CEF" w:rsidRDefault="00480CEF" w:rsidP="00480CEF">
      <w:pPr>
        <w:ind w:firstLine="900"/>
        <w:jc w:val="both"/>
        <w:rPr>
          <w:sz w:val="28"/>
          <w:szCs w:val="28"/>
        </w:rPr>
      </w:pPr>
    </w:p>
    <w:p w:rsidR="002A2F3E" w:rsidRDefault="00480CEF" w:rsidP="00480CE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рабочего поселка Колывань Колыванского района Новосибирской области сообщает о наличии земельного участка, предназначенного для жилищного строительства, отнесенного к категории земель населенных пунктов, общей площадью 100</w:t>
      </w:r>
      <w:r w:rsidR="002A2F3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кв. м, местоположение земельного участка: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рабочий поселок Колывань улица Р</w:t>
      </w:r>
      <w:r w:rsidR="002A2F3E">
        <w:rPr>
          <w:rFonts w:ascii="Times New Roman" w:hAnsi="Times New Roman" w:cs="Times New Roman"/>
          <w:sz w:val="28"/>
          <w:szCs w:val="28"/>
        </w:rPr>
        <w:t>еволюционный проспект, дом 5/1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CEF" w:rsidRDefault="00480CEF" w:rsidP="00480CE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будет предоставлен в </w:t>
      </w:r>
      <w:r w:rsidR="002A2F3E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CEF" w:rsidRDefault="00480CEF" w:rsidP="00480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течение 30 дней со дня опубликования и размещения данного извещения, вправе подать заявления о намерении участвовать в аукционе по продаже земельного участка. Дата окончания приема заявлений </w:t>
      </w:r>
      <w:r w:rsidR="002A2F3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997">
        <w:rPr>
          <w:rFonts w:ascii="Times New Roman" w:hAnsi="Times New Roman" w:cs="Times New Roman"/>
          <w:sz w:val="28"/>
          <w:szCs w:val="28"/>
        </w:rPr>
        <w:t>январ</w:t>
      </w:r>
      <w:r>
        <w:rPr>
          <w:rFonts w:ascii="Times New Roman" w:hAnsi="Times New Roman" w:cs="Times New Roman"/>
          <w:sz w:val="28"/>
          <w:szCs w:val="28"/>
        </w:rPr>
        <w:t>я 20</w:t>
      </w:r>
      <w:r w:rsidR="00B66997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0CEF" w:rsidRDefault="00480CEF" w:rsidP="00480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подачи заявлений и ознакомления </w:t>
      </w:r>
      <w:r>
        <w:rPr>
          <w:rFonts w:ascii="Times New Roman" w:hAnsi="Times New Roman" w:cs="Times New Roman"/>
          <w:sz w:val="28"/>
          <w:szCs w:val="28"/>
        </w:rPr>
        <w:t>со схемой расположения земельного участка, следует обратиться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адресу: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р.п. Колывань, ул. Советская, 43а,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</w:t>
      </w:r>
      <w:r>
        <w:rPr>
          <w:rFonts w:ascii="Times New Roman" w:hAnsi="Times New Roman" w:cs="Times New Roman"/>
          <w:sz w:val="28"/>
          <w:szCs w:val="28"/>
        </w:rPr>
        <w:t>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13.00 час. и с 14.00 час. до 16.00 час.</w:t>
      </w:r>
    </w:p>
    <w:p w:rsidR="00480CEF" w:rsidRDefault="00480CEF" w:rsidP="00480CEF">
      <w:pPr>
        <w:jc w:val="right"/>
        <w:rPr>
          <w:sz w:val="28"/>
          <w:szCs w:val="28"/>
        </w:rPr>
      </w:pPr>
    </w:p>
    <w:p w:rsidR="00480CEF" w:rsidRDefault="00480CEF" w:rsidP="00480CE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 р.п. Колывань</w:t>
      </w:r>
    </w:p>
    <w:p w:rsidR="00480CEF" w:rsidRDefault="00480CEF" w:rsidP="00480CEF">
      <w:pPr>
        <w:jc w:val="right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480CEF" w:rsidRDefault="00480CEF" w:rsidP="00480CEF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80CEF" w:rsidRDefault="00480CEF" w:rsidP="00480CEF">
      <w:pPr>
        <w:jc w:val="both"/>
        <w:rPr>
          <w:sz w:val="28"/>
          <w:szCs w:val="28"/>
        </w:rPr>
      </w:pPr>
    </w:p>
    <w:p w:rsidR="003C4BC4" w:rsidRDefault="003C4BC4"/>
    <w:sectPr w:rsidR="003C4BC4" w:rsidSect="003C6B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6A"/>
    <w:rsid w:val="0015114B"/>
    <w:rsid w:val="002A2F3E"/>
    <w:rsid w:val="003C4BC4"/>
    <w:rsid w:val="003C6BE0"/>
    <w:rsid w:val="00480CEF"/>
    <w:rsid w:val="00547D6A"/>
    <w:rsid w:val="00B6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2019-03-22T03:14:00Z</dcterms:created>
  <dcterms:modified xsi:type="dcterms:W3CDTF">2019-12-16T04:11:00Z</dcterms:modified>
</cp:coreProperties>
</file>