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64" w:rsidRDefault="001451C6" w:rsidP="003B0AF9">
      <w:pPr>
        <w:pStyle w:val="20"/>
        <w:framePr w:w="9546" w:h="665" w:hRule="exact" w:wrap="none" w:vAnchor="page" w:hAnchor="page" w:x="1696" w:y="1591"/>
        <w:shd w:val="clear" w:color="auto" w:fill="auto"/>
        <w:spacing w:before="0" w:after="0" w:line="303" w:lineRule="exact"/>
        <w:ind w:right="5400"/>
        <w:jc w:val="left"/>
      </w:pPr>
      <w:bookmarkStart w:id="0" w:name="_GoBack"/>
      <w:r>
        <w:t>О проведении ярмарок на</w:t>
      </w:r>
      <w:r>
        <w:br/>
        <w:t>территории Новосибирской области</w:t>
      </w:r>
    </w:p>
    <w:bookmarkEnd w:id="0"/>
    <w:p w:rsidR="001C1764" w:rsidRDefault="001451C6" w:rsidP="003B0AF9">
      <w:pPr>
        <w:pStyle w:val="20"/>
        <w:framePr w:w="9546" w:h="2794" w:hRule="exact" w:wrap="none" w:vAnchor="page" w:hAnchor="page" w:x="1366" w:y="2536"/>
        <w:shd w:val="clear" w:color="auto" w:fill="auto"/>
        <w:spacing w:before="0" w:after="259" w:line="260" w:lineRule="exact"/>
        <w:ind w:left="20"/>
        <w:jc w:val="center"/>
      </w:pPr>
      <w:r>
        <w:t>Уважаемые коллеги!</w:t>
      </w:r>
    </w:p>
    <w:p w:rsidR="001C1764" w:rsidRDefault="001451C6" w:rsidP="003B0AF9">
      <w:pPr>
        <w:pStyle w:val="20"/>
        <w:framePr w:w="9546" w:h="2794" w:hRule="exact" w:wrap="none" w:vAnchor="page" w:hAnchor="page" w:x="1366" w:y="2536"/>
        <w:shd w:val="clear" w:color="auto" w:fill="auto"/>
        <w:spacing w:before="0" w:after="0" w:line="308" w:lineRule="exact"/>
        <w:ind w:firstLine="680"/>
      </w:pPr>
      <w:r>
        <w:t>Информируем Вас о том, что в целях обеспечения жителей области</w:t>
      </w:r>
      <w:r>
        <w:br/>
        <w:t>качественными продовольственными товарами и сельскохозяйственной</w:t>
      </w:r>
      <w:r>
        <w:br/>
        <w:t>продукцией, поддержки отечественных товаропроизводителей на территории</w:t>
      </w:r>
      <w:r>
        <w:br/>
        <w:t>Новосибирской области проводятся унив</w:t>
      </w:r>
      <w:r>
        <w:t>ерсальные, сельскохозяйственные и</w:t>
      </w:r>
      <w:r>
        <w:br/>
        <w:t>продовольственные ярмарки.</w:t>
      </w:r>
    </w:p>
    <w:p w:rsidR="001C1764" w:rsidRDefault="001451C6" w:rsidP="003B0AF9">
      <w:pPr>
        <w:pStyle w:val="20"/>
        <w:framePr w:w="9546" w:h="2794" w:hRule="exact" w:wrap="none" w:vAnchor="page" w:hAnchor="page" w:x="1366" w:y="2536"/>
        <w:shd w:val="clear" w:color="auto" w:fill="auto"/>
        <w:spacing w:before="0" w:after="0" w:line="308" w:lineRule="exact"/>
        <w:ind w:firstLine="680"/>
      </w:pPr>
      <w:r>
        <w:t>В предстоящий период 2020 года состоятся областные и общегородские</w:t>
      </w:r>
      <w:r>
        <w:br/>
        <w:t>ярмарки по следующему графику:</w:t>
      </w:r>
    </w:p>
    <w:tbl>
      <w:tblPr>
        <w:tblpPr w:leftFromText="180" w:rightFromText="180" w:vertAnchor="text" w:horzAnchor="margin" w:tblpXSpec="center" w:tblpY="52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2292"/>
        <w:gridCol w:w="2711"/>
        <w:gridCol w:w="3689"/>
      </w:tblGrid>
      <w:tr w:rsidR="003B0AF9" w:rsidTr="003B0AF9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AF9" w:rsidRDefault="003B0AF9" w:rsidP="003B0AF9">
            <w:pPr>
              <w:pStyle w:val="20"/>
              <w:shd w:val="clear" w:color="auto" w:fill="auto"/>
              <w:spacing w:before="0" w:after="60" w:line="260" w:lineRule="exact"/>
              <w:ind w:left="140"/>
              <w:jc w:val="left"/>
            </w:pPr>
            <w:r>
              <w:rPr>
                <w:rStyle w:val="21"/>
              </w:rPr>
              <w:t>№</w:t>
            </w:r>
          </w:p>
          <w:p w:rsidR="003B0AF9" w:rsidRDefault="003B0AF9" w:rsidP="003B0AF9">
            <w:pPr>
              <w:pStyle w:val="20"/>
              <w:shd w:val="clear" w:color="auto" w:fill="auto"/>
              <w:spacing w:before="60" w:after="0" w:line="260" w:lineRule="exact"/>
              <w:ind w:left="14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308" w:lineRule="exact"/>
            </w:pPr>
            <w:r>
              <w:rPr>
                <w:rStyle w:val="21"/>
              </w:rPr>
              <w:t>Дата проведения</w:t>
            </w:r>
            <w:r>
              <w:rPr>
                <w:rStyle w:val="21"/>
              </w:rPr>
              <w:br/>
              <w:t>в 2020 году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Место проведения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Организатор</w:t>
            </w:r>
          </w:p>
        </w:tc>
      </w:tr>
      <w:tr w:rsidR="003B0AF9" w:rsidTr="003B0AF9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19 сентября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proofErr w:type="gramStart"/>
            <w:r>
              <w:rPr>
                <w:rStyle w:val="21"/>
              </w:rPr>
              <w:t xml:space="preserve">р.п. </w:t>
            </w:r>
            <w:proofErr w:type="spellStart"/>
            <w:r>
              <w:rPr>
                <w:rStyle w:val="21"/>
              </w:rPr>
              <w:t>Краснообск</w:t>
            </w:r>
            <w:proofErr w:type="spellEnd"/>
            <w:proofErr w:type="gram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303" w:lineRule="exact"/>
              <w:jc w:val="left"/>
            </w:pPr>
            <w:proofErr w:type="spellStart"/>
            <w:r>
              <w:rPr>
                <w:rStyle w:val="21"/>
              </w:rPr>
              <w:t>Минпромторг</w:t>
            </w:r>
            <w:proofErr w:type="spellEnd"/>
            <w:r>
              <w:rPr>
                <w:rStyle w:val="21"/>
              </w:rPr>
              <w:t xml:space="preserve"> НСО</w:t>
            </w:r>
            <w:r>
              <w:rPr>
                <w:rStyle w:val="21"/>
              </w:rPr>
              <w:br/>
              <w:t>238-62-11, 238-62-08</w:t>
            </w:r>
          </w:p>
        </w:tc>
      </w:tr>
      <w:tr w:rsidR="003B0AF9" w:rsidTr="003B0AF9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19 сентября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308" w:lineRule="exact"/>
              <w:jc w:val="center"/>
            </w:pPr>
            <w:r>
              <w:rPr>
                <w:rStyle w:val="21"/>
              </w:rPr>
              <w:t>г. Новосибирск (пл.</w:t>
            </w:r>
            <w:r>
              <w:rPr>
                <w:rStyle w:val="21"/>
              </w:rPr>
              <w:br/>
              <w:t>Карла Маркса, 1)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308" w:lineRule="exact"/>
              <w:jc w:val="left"/>
            </w:pPr>
            <w:r>
              <w:rPr>
                <w:rStyle w:val="21"/>
              </w:rPr>
              <w:t>администрация Ленинского</w:t>
            </w:r>
            <w:r>
              <w:rPr>
                <w:rStyle w:val="21"/>
              </w:rPr>
              <w:br/>
              <w:t>района г. Новосибирска</w:t>
            </w:r>
            <w:r>
              <w:rPr>
                <w:rStyle w:val="21"/>
              </w:rPr>
              <w:br/>
              <w:t>228-84-41, 228-84-39;</w:t>
            </w:r>
          </w:p>
        </w:tc>
      </w:tr>
      <w:tr w:rsidR="003B0AF9" w:rsidTr="003B0AF9">
        <w:tblPrEx>
          <w:tblCellMar>
            <w:top w:w="0" w:type="dxa"/>
            <w:bottom w:w="0" w:type="dxa"/>
          </w:tblCellMar>
        </w:tblPrEx>
        <w:trPr>
          <w:trHeight w:hRule="exact" w:val="63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26 сентября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г. Чулым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308" w:lineRule="exact"/>
              <w:jc w:val="left"/>
            </w:pPr>
            <w:proofErr w:type="spellStart"/>
            <w:r>
              <w:rPr>
                <w:rStyle w:val="21"/>
              </w:rPr>
              <w:t>Минпромторг</w:t>
            </w:r>
            <w:proofErr w:type="spellEnd"/>
            <w:r>
              <w:rPr>
                <w:rStyle w:val="21"/>
              </w:rPr>
              <w:t xml:space="preserve"> НСО</w:t>
            </w:r>
            <w:r>
              <w:rPr>
                <w:rStyle w:val="21"/>
              </w:rPr>
              <w:br/>
              <w:t>238-62-11, 238-62-08</w:t>
            </w:r>
          </w:p>
        </w:tc>
      </w:tr>
      <w:tr w:rsidR="003B0AF9" w:rsidTr="003B0AF9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9-10 октября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р.п. Чаны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308" w:lineRule="exact"/>
              <w:jc w:val="left"/>
            </w:pPr>
            <w:proofErr w:type="spellStart"/>
            <w:r>
              <w:rPr>
                <w:rStyle w:val="21"/>
              </w:rPr>
              <w:t>Минпромторг</w:t>
            </w:r>
            <w:proofErr w:type="spellEnd"/>
            <w:r>
              <w:rPr>
                <w:rStyle w:val="21"/>
              </w:rPr>
              <w:t xml:space="preserve"> НСО</w:t>
            </w:r>
            <w:r>
              <w:rPr>
                <w:rStyle w:val="21"/>
              </w:rPr>
              <w:br/>
              <w:t>238-62-11, 238-62-08</w:t>
            </w:r>
          </w:p>
        </w:tc>
      </w:tr>
      <w:tr w:rsidR="003B0AF9" w:rsidTr="003B0AF9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10 октября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308" w:lineRule="exact"/>
            </w:pPr>
            <w:r>
              <w:rPr>
                <w:rStyle w:val="21"/>
              </w:rPr>
              <w:t>г. Новосибирск (пл.</w:t>
            </w:r>
            <w:r>
              <w:rPr>
                <w:rStyle w:val="21"/>
              </w:rPr>
              <w:br/>
              <w:t>Карла Маркса, 1)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308" w:lineRule="exact"/>
              <w:jc w:val="left"/>
            </w:pPr>
            <w:r>
              <w:rPr>
                <w:rStyle w:val="21"/>
              </w:rPr>
              <w:t>администрация Ленинского</w:t>
            </w:r>
            <w:r>
              <w:rPr>
                <w:rStyle w:val="21"/>
              </w:rPr>
              <w:br/>
              <w:t>района г. Новосибирска</w:t>
            </w:r>
            <w:r>
              <w:rPr>
                <w:rStyle w:val="21"/>
              </w:rPr>
              <w:br/>
              <w:t>228-84-41, 228-84-39;</w:t>
            </w:r>
          </w:p>
        </w:tc>
      </w:tr>
      <w:tr w:rsidR="003B0AF9" w:rsidTr="003B0AF9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ind w:left="380"/>
              <w:jc w:val="left"/>
            </w:pPr>
            <w:r>
              <w:rPr>
                <w:rStyle w:val="21"/>
              </w:rPr>
              <w:t>11-12 декабря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р.п. Краснозерное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jc w:val="left"/>
            </w:pPr>
            <w:proofErr w:type="spellStart"/>
            <w:r>
              <w:rPr>
                <w:rStyle w:val="21"/>
              </w:rPr>
              <w:t>Минпромторг</w:t>
            </w:r>
            <w:proofErr w:type="spellEnd"/>
            <w:r>
              <w:rPr>
                <w:rStyle w:val="21"/>
              </w:rPr>
              <w:t xml:space="preserve"> НСО</w:t>
            </w:r>
          </w:p>
        </w:tc>
      </w:tr>
    </w:tbl>
    <w:tbl>
      <w:tblPr>
        <w:tblpPr w:leftFromText="180" w:rightFromText="180" w:vertAnchor="text" w:horzAnchor="margin" w:tblpXSpec="center" w:tblpY="100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2292"/>
        <w:gridCol w:w="2711"/>
        <w:gridCol w:w="3684"/>
      </w:tblGrid>
      <w:tr w:rsidR="003B0AF9" w:rsidTr="003B0AF9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rPr>
                <w:sz w:val="10"/>
                <w:szCs w:val="1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rPr>
                <w:sz w:val="10"/>
                <w:szCs w:val="1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AF9" w:rsidRDefault="003B0AF9" w:rsidP="003B0AF9">
            <w:pPr>
              <w:rPr>
                <w:sz w:val="10"/>
                <w:szCs w:val="1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AF9" w:rsidRDefault="003B0AF9" w:rsidP="003B0AF9">
            <w:pPr>
              <w:pStyle w:val="20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238-62-11, 238-62-08</w:t>
            </w:r>
          </w:p>
        </w:tc>
      </w:tr>
    </w:tbl>
    <w:p w:rsidR="003B0AF9" w:rsidRDefault="003B0AF9" w:rsidP="003B0AF9">
      <w:pPr>
        <w:pStyle w:val="20"/>
        <w:framePr w:w="10006" w:h="5896" w:hRule="exact" w:wrap="none" w:vAnchor="page" w:hAnchor="page" w:x="1231" w:y="10936"/>
        <w:shd w:val="clear" w:color="auto" w:fill="auto"/>
        <w:spacing w:before="0" w:after="0" w:line="303" w:lineRule="exact"/>
        <w:ind w:firstLine="700"/>
      </w:pPr>
      <w:r>
        <w:t>Кроме того, проводятся ярмарки, организуемые в областных населенных</w:t>
      </w:r>
      <w:r>
        <w:br/>
        <w:t xml:space="preserve">пунктах, в том числе в городе Новосибирске, информация </w:t>
      </w:r>
      <w:proofErr w:type="gramStart"/>
      <w:r>
        <w:t>о</w:t>
      </w:r>
      <w:proofErr w:type="gramEnd"/>
      <w:r>
        <w:t xml:space="preserve"> которых содержится в</w:t>
      </w:r>
      <w:r>
        <w:br/>
        <w:t xml:space="preserve">реестре ярмарок на сайте </w:t>
      </w:r>
      <w:proofErr w:type="spellStart"/>
      <w:r>
        <w:t>Минпромторга</w:t>
      </w:r>
      <w:proofErr w:type="spellEnd"/>
      <w:r>
        <w:t xml:space="preserve"> НСО 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3B0AF9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minrpp</w:t>
        </w:r>
        <w:proofErr w:type="spellEnd"/>
        <w:r w:rsidRPr="003B0AF9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nso</w:t>
        </w:r>
        <w:proofErr w:type="spellEnd"/>
        <w:r w:rsidRPr="003B0AF9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3B0AF9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page</w:t>
        </w:r>
        <w:r w:rsidRPr="003B0AF9">
          <w:rPr>
            <w:rStyle w:val="a3"/>
            <w:lang w:eastAsia="en-US" w:bidi="en-US"/>
          </w:rPr>
          <w:t>/765</w:t>
        </w:r>
      </w:hyperlink>
    </w:p>
    <w:p w:rsidR="003B0AF9" w:rsidRDefault="003B0AF9" w:rsidP="003B0AF9">
      <w:pPr>
        <w:pStyle w:val="20"/>
        <w:framePr w:w="10006" w:h="5896" w:hRule="exact" w:wrap="none" w:vAnchor="page" w:hAnchor="page" w:x="1231" w:y="10936"/>
        <w:shd w:val="clear" w:color="auto" w:fill="auto"/>
        <w:spacing w:before="0" w:after="0" w:line="303" w:lineRule="exact"/>
        <w:ind w:firstLine="700"/>
      </w:pPr>
      <w:r>
        <w:t>Торговые места на ярмарках, организуемых органами власти,</w:t>
      </w:r>
      <w:r>
        <w:br/>
        <w:t>предоставляются бесплатно. По вопросам участия в указанных мероприятиях</w:t>
      </w:r>
      <w:r>
        <w:br/>
        <w:t>необходимо обратиться к организаторам.</w:t>
      </w:r>
    </w:p>
    <w:p w:rsidR="003B0AF9" w:rsidRDefault="003B0AF9" w:rsidP="003B0AF9">
      <w:pPr>
        <w:pStyle w:val="20"/>
        <w:framePr w:w="10006" w:h="5896" w:hRule="exact" w:wrap="none" w:vAnchor="page" w:hAnchor="page" w:x="1231" w:y="10936"/>
        <w:shd w:val="clear" w:color="auto" w:fill="auto"/>
        <w:spacing w:before="0" w:after="0" w:line="303" w:lineRule="exact"/>
        <w:ind w:firstLine="700"/>
      </w:pPr>
      <w:r>
        <w:t>Прошу Вас довести информацию до представителей крестьянских</w:t>
      </w:r>
      <w:r>
        <w:br/>
        <w:t>(фермерских) хозяйств, личных подсобных хозяйств, индивидуальных</w:t>
      </w:r>
      <w:r>
        <w:br/>
        <w:t>предпринимателей, предприятий пищевой, перерабатывающей промышленности,</w:t>
      </w:r>
      <w:r>
        <w:br/>
        <w:t>в том числе производителей пищевых яиц.</w:t>
      </w:r>
    </w:p>
    <w:p w:rsidR="001C1764" w:rsidRDefault="001C1764">
      <w:pPr>
        <w:rPr>
          <w:sz w:val="2"/>
          <w:szCs w:val="2"/>
        </w:rPr>
        <w:sectPr w:rsidR="001C17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64" w:rsidRDefault="001C1764">
      <w:pPr>
        <w:rPr>
          <w:sz w:val="2"/>
          <w:szCs w:val="2"/>
        </w:rPr>
      </w:pPr>
    </w:p>
    <w:p w:rsidR="001C1764" w:rsidRDefault="001C1764">
      <w:pPr>
        <w:pStyle w:val="20"/>
        <w:framePr w:wrap="none" w:vAnchor="page" w:hAnchor="page" w:x="1881" w:y="6078"/>
        <w:shd w:val="clear" w:color="auto" w:fill="auto"/>
        <w:spacing w:before="0" w:after="0" w:line="260" w:lineRule="exact"/>
        <w:jc w:val="left"/>
      </w:pPr>
    </w:p>
    <w:p w:rsidR="001C1764" w:rsidRDefault="001C1764" w:rsidP="003B0AF9">
      <w:pPr>
        <w:pStyle w:val="70"/>
        <w:framePr w:w="3130" w:h="457" w:hRule="exact" w:wrap="none" w:vAnchor="page" w:hAnchor="page" w:x="4390" w:y="8826"/>
        <w:shd w:val="clear" w:color="auto" w:fill="auto"/>
        <w:ind w:right="180"/>
        <w:rPr>
          <w:sz w:val="2"/>
          <w:szCs w:val="2"/>
        </w:rPr>
      </w:pPr>
    </w:p>
    <w:sectPr w:rsidR="001C176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C6" w:rsidRDefault="001451C6">
      <w:r>
        <w:separator/>
      </w:r>
    </w:p>
  </w:endnote>
  <w:endnote w:type="continuationSeparator" w:id="0">
    <w:p w:rsidR="001451C6" w:rsidRDefault="0014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C6" w:rsidRDefault="001451C6"/>
  </w:footnote>
  <w:footnote w:type="continuationSeparator" w:id="0">
    <w:p w:rsidR="001451C6" w:rsidRDefault="001451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1764"/>
    <w:rsid w:val="001451C6"/>
    <w:rsid w:val="001C1764"/>
    <w:rsid w:val="003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Corbel" w:eastAsia="Corbel" w:hAnsi="Corbel" w:cs="Corbel"/>
      <w:b w:val="0"/>
      <w:bCs w:val="0"/>
      <w:i/>
      <w:iCs/>
      <w:smallCaps w:val="0"/>
      <w:strike w:val="0"/>
      <w:spacing w:val="-50"/>
      <w:sz w:val="42"/>
      <w:szCs w:val="42"/>
      <w:u w:val="none"/>
      <w:lang w:val="en-US" w:eastAsia="en-US" w:bidi="en-US"/>
    </w:rPr>
  </w:style>
  <w:style w:type="character" w:customStyle="1" w:styleId="a6">
    <w:name w:val="Подпись к картинке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5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/>
      <w:bCs/>
      <w:i/>
      <w:iCs/>
      <w:smallCaps w:val="0"/>
      <w:strike w:val="0"/>
      <w:sz w:val="82"/>
      <w:szCs w:val="82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Tahoma8pt">
    <w:name w:val="Основной текст (8) + Tahoma;8 pt;Не полужирный"/>
    <w:basedOn w:val="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0pt">
    <w:name w:val="Основной текст (8) + 10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orbel" w:eastAsia="Corbel" w:hAnsi="Corbel" w:cs="Corbel"/>
      <w:i/>
      <w:iCs/>
      <w:spacing w:val="-50"/>
      <w:sz w:val="42"/>
      <w:szCs w:val="4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0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24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z w:val="82"/>
      <w:szCs w:val="8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4" w:lineRule="exact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2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rpp.nso.ru/page/7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Company>апр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Пользователь</cp:lastModifiedBy>
  <cp:revision>3</cp:revision>
  <dcterms:created xsi:type="dcterms:W3CDTF">2020-09-18T09:00:00Z</dcterms:created>
  <dcterms:modified xsi:type="dcterms:W3CDTF">2020-09-18T09:04:00Z</dcterms:modified>
</cp:coreProperties>
</file>