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DD" w:rsidRPr="00286234" w:rsidRDefault="001C09DD" w:rsidP="00E32630">
      <w:pPr>
        <w:pStyle w:val="a5"/>
        <w:jc w:val="center"/>
        <w:rPr>
          <w:rFonts w:ascii="Times New Roman" w:hAnsi="Times New Roman"/>
          <w:sz w:val="20"/>
          <w:szCs w:val="20"/>
        </w:rPr>
      </w:pPr>
      <w:bookmarkStart w:id="0" w:name="_GoBack"/>
      <w:r w:rsidRPr="00286234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07B94D5" wp14:editId="30098699">
            <wp:extent cx="436563" cy="5238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3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234" w:rsidRPr="00286234" w:rsidRDefault="00286234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286234" w:rsidRPr="00286234" w:rsidRDefault="00286234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1C09DD" w:rsidRPr="00286234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286234">
        <w:rPr>
          <w:rFonts w:ascii="Times New Roman" w:hAnsi="Times New Roman"/>
          <w:sz w:val="20"/>
          <w:szCs w:val="20"/>
        </w:rPr>
        <w:t>СОВЕТ ДЕПУТАТОВ</w:t>
      </w:r>
    </w:p>
    <w:p w:rsidR="001C09DD" w:rsidRPr="00286234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286234">
        <w:rPr>
          <w:rFonts w:ascii="Times New Roman" w:hAnsi="Times New Roman"/>
          <w:sz w:val="20"/>
          <w:szCs w:val="20"/>
        </w:rPr>
        <w:t>РАБОЧЕГО ПОСЕЛКА КОЛЫВАНЬ</w:t>
      </w:r>
    </w:p>
    <w:p w:rsidR="001C09DD" w:rsidRPr="00286234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286234">
        <w:rPr>
          <w:rFonts w:ascii="Times New Roman" w:hAnsi="Times New Roman"/>
          <w:sz w:val="20"/>
          <w:szCs w:val="20"/>
        </w:rPr>
        <w:t xml:space="preserve"> КОЛЫВАНСКОГО РАЙОНА</w:t>
      </w:r>
    </w:p>
    <w:p w:rsidR="001C09DD" w:rsidRPr="00286234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286234">
        <w:rPr>
          <w:rFonts w:ascii="Times New Roman" w:hAnsi="Times New Roman"/>
          <w:sz w:val="20"/>
          <w:szCs w:val="20"/>
        </w:rPr>
        <w:t>НОВОСИБИРСКОЙ ОБЛАСТИ</w:t>
      </w:r>
    </w:p>
    <w:p w:rsidR="001C09DD" w:rsidRPr="00286234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286234">
        <w:rPr>
          <w:rFonts w:ascii="Times New Roman" w:hAnsi="Times New Roman"/>
          <w:sz w:val="20"/>
          <w:szCs w:val="20"/>
        </w:rPr>
        <w:t>(шестого  созыва)</w:t>
      </w:r>
    </w:p>
    <w:p w:rsidR="001C09DD" w:rsidRPr="00286234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1C09DD" w:rsidRPr="00286234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286234">
        <w:rPr>
          <w:rFonts w:ascii="Times New Roman" w:hAnsi="Times New Roman"/>
          <w:sz w:val="20"/>
          <w:szCs w:val="20"/>
        </w:rPr>
        <w:t>РЕШЕНИЕ</w:t>
      </w:r>
    </w:p>
    <w:p w:rsidR="001C09DD" w:rsidRPr="00286234" w:rsidRDefault="00E32630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286234">
        <w:rPr>
          <w:rFonts w:ascii="Times New Roman" w:hAnsi="Times New Roman"/>
          <w:sz w:val="20"/>
          <w:szCs w:val="20"/>
        </w:rPr>
        <w:t>двенадцатой сессии</w:t>
      </w:r>
    </w:p>
    <w:p w:rsidR="001C09DD" w:rsidRPr="00286234" w:rsidRDefault="001C09DD" w:rsidP="001C09DD">
      <w:pPr>
        <w:pStyle w:val="a5"/>
        <w:rPr>
          <w:rFonts w:ascii="Times New Roman" w:hAnsi="Times New Roman"/>
          <w:sz w:val="20"/>
          <w:szCs w:val="20"/>
        </w:rPr>
      </w:pPr>
    </w:p>
    <w:p w:rsidR="001C09DD" w:rsidRPr="00286234" w:rsidRDefault="00E32630" w:rsidP="001C09DD">
      <w:pPr>
        <w:pStyle w:val="a5"/>
        <w:rPr>
          <w:rFonts w:ascii="Times New Roman" w:hAnsi="Times New Roman"/>
          <w:sz w:val="20"/>
          <w:szCs w:val="20"/>
        </w:rPr>
      </w:pPr>
      <w:r w:rsidRPr="00286234">
        <w:rPr>
          <w:rFonts w:ascii="Times New Roman" w:hAnsi="Times New Roman"/>
          <w:sz w:val="20"/>
          <w:szCs w:val="20"/>
        </w:rPr>
        <w:t>12</w:t>
      </w:r>
      <w:r w:rsidR="001C09DD" w:rsidRPr="00286234">
        <w:rPr>
          <w:rFonts w:ascii="Times New Roman" w:hAnsi="Times New Roman"/>
          <w:sz w:val="20"/>
          <w:szCs w:val="20"/>
        </w:rPr>
        <w:t>.0</w:t>
      </w:r>
      <w:r w:rsidRPr="00286234">
        <w:rPr>
          <w:rFonts w:ascii="Times New Roman" w:hAnsi="Times New Roman"/>
          <w:sz w:val="20"/>
          <w:szCs w:val="20"/>
        </w:rPr>
        <w:t>8</w:t>
      </w:r>
      <w:r w:rsidR="001C09DD" w:rsidRPr="00286234">
        <w:rPr>
          <w:rFonts w:ascii="Times New Roman" w:hAnsi="Times New Roman"/>
          <w:sz w:val="20"/>
          <w:szCs w:val="20"/>
        </w:rPr>
        <w:t>.</w:t>
      </w:r>
      <w:r w:rsidRPr="00286234">
        <w:rPr>
          <w:rFonts w:ascii="Times New Roman" w:hAnsi="Times New Roman"/>
          <w:sz w:val="20"/>
          <w:szCs w:val="20"/>
        </w:rPr>
        <w:t>2021</w:t>
      </w:r>
      <w:r w:rsidR="001C09DD" w:rsidRPr="0028623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№ </w:t>
      </w:r>
      <w:r w:rsidRPr="00286234">
        <w:rPr>
          <w:rFonts w:ascii="Times New Roman" w:hAnsi="Times New Roman"/>
          <w:sz w:val="20"/>
          <w:szCs w:val="20"/>
        </w:rPr>
        <w:t>4</w:t>
      </w:r>
    </w:p>
    <w:p w:rsidR="00DD72D0" w:rsidRPr="00286234" w:rsidRDefault="00DD72D0" w:rsidP="001C09DD">
      <w:pPr>
        <w:pStyle w:val="a5"/>
        <w:rPr>
          <w:rFonts w:ascii="Times New Roman" w:hAnsi="Times New Roman"/>
          <w:sz w:val="20"/>
          <w:szCs w:val="20"/>
        </w:rPr>
      </w:pPr>
    </w:p>
    <w:p w:rsidR="00012EF9" w:rsidRPr="00286234" w:rsidRDefault="00012EF9" w:rsidP="00012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</w:t>
      </w:r>
      <w:r w:rsidR="00F43593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оложения</w:t>
      </w:r>
      <w:r w:rsidR="00DD72D0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порядке выдвижения, внесения, обсуждения, рассмотрения</w:t>
      </w:r>
      <w:r w:rsidR="00DD72D0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инициативных проектов, а также проведения</w:t>
      </w:r>
    </w:p>
    <w:p w:rsidR="00012EF9" w:rsidRPr="00286234" w:rsidRDefault="00012EF9" w:rsidP="00012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их конкурсного отбора</w:t>
      </w:r>
    </w:p>
    <w:p w:rsidR="00012EF9" w:rsidRPr="00286234" w:rsidRDefault="00012EF9" w:rsidP="00012EF9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2C0DCB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286234">
        <w:rPr>
          <w:rFonts w:ascii="Times New Roman" w:hAnsi="Times New Roman" w:cs="Times New Roman"/>
          <w:sz w:val="20"/>
          <w:szCs w:val="20"/>
        </w:rPr>
        <w:t xml:space="preserve">       </w:t>
      </w:r>
      <w:r w:rsidR="00642AD1" w:rsidRPr="00286234">
        <w:rPr>
          <w:rFonts w:ascii="Times New Roman" w:hAnsi="Times New Roman" w:cs="Times New Roman"/>
          <w:sz w:val="20"/>
          <w:szCs w:val="20"/>
        </w:rPr>
        <w:t>В соответствии с </w:t>
      </w:r>
      <w:hyperlink r:id="rId8" w:anchor="64U0IK" w:history="1">
        <w:r w:rsidR="00642AD1" w:rsidRPr="00286234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Федеральным законом от </w:t>
        </w:r>
        <w:r w:rsidR="00001384" w:rsidRPr="00286234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>06</w:t>
        </w:r>
        <w:r w:rsidR="00642AD1" w:rsidRPr="00286234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="00001384" w:rsidRPr="00286234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октября </w:t>
        </w:r>
        <w:r w:rsidR="00642AD1" w:rsidRPr="00286234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20</w:t>
        </w:r>
        <w:r w:rsidR="00001384" w:rsidRPr="00286234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>03</w:t>
        </w:r>
        <w:r w:rsidRPr="00286234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№ 131-ФЗ</w:t>
        </w:r>
        <w:r w:rsidR="00642AD1" w:rsidRPr="00286234">
          <w:rPr>
            <w:rStyle w:val="a8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"Об общих принципах организации местного самоуправления в Российской Федерации"</w:t>
        </w:r>
      </w:hyperlink>
      <w:r w:rsidR="00642AD1" w:rsidRPr="00286234">
        <w:rPr>
          <w:rFonts w:ascii="Arial" w:hAnsi="Arial" w:cs="Arial"/>
          <w:color w:val="444444"/>
          <w:sz w:val="20"/>
          <w:szCs w:val="20"/>
        </w:rPr>
        <w:t xml:space="preserve">, </w:t>
      </w:r>
      <w:r w:rsidR="00642AD1" w:rsidRPr="00286234">
        <w:rPr>
          <w:rFonts w:ascii="Times New Roman" w:hAnsi="Times New Roman" w:cs="Times New Roman"/>
          <w:spacing w:val="2"/>
          <w:sz w:val="20"/>
          <w:szCs w:val="20"/>
        </w:rPr>
        <w:t xml:space="preserve">Совет депутатов </w:t>
      </w:r>
      <w:r w:rsidR="00E32630" w:rsidRPr="00286234">
        <w:rPr>
          <w:rFonts w:ascii="Times New Roman" w:hAnsi="Times New Roman" w:cs="Times New Roman"/>
          <w:spacing w:val="2"/>
          <w:sz w:val="20"/>
          <w:szCs w:val="20"/>
        </w:rPr>
        <w:t>рабочего поселка</w:t>
      </w:r>
      <w:r w:rsidR="00642AD1" w:rsidRPr="00286234">
        <w:rPr>
          <w:rFonts w:ascii="Times New Roman" w:hAnsi="Times New Roman" w:cs="Times New Roman"/>
          <w:spacing w:val="2"/>
          <w:sz w:val="20"/>
          <w:szCs w:val="20"/>
        </w:rPr>
        <w:t xml:space="preserve"> Колывань Колыванского района Новосиби</w:t>
      </w:r>
      <w:r w:rsidR="00E32630" w:rsidRPr="00286234">
        <w:rPr>
          <w:rFonts w:ascii="Times New Roman" w:hAnsi="Times New Roman" w:cs="Times New Roman"/>
          <w:spacing w:val="2"/>
          <w:sz w:val="20"/>
          <w:szCs w:val="20"/>
        </w:rPr>
        <w:t>рской области</w:t>
      </w:r>
      <w:r w:rsidR="00E32630" w:rsidRPr="00286234">
        <w:rPr>
          <w:rFonts w:ascii="Times New Roman" w:hAnsi="Times New Roman" w:cs="Times New Roman"/>
          <w:spacing w:val="2"/>
          <w:sz w:val="20"/>
          <w:szCs w:val="20"/>
        </w:rPr>
        <w:br/>
      </w:r>
    </w:p>
    <w:p w:rsidR="002C0DCB" w:rsidRPr="00286234" w:rsidRDefault="00E32630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286234">
        <w:rPr>
          <w:rFonts w:ascii="Times New Roman" w:hAnsi="Times New Roman" w:cs="Times New Roman"/>
          <w:spacing w:val="2"/>
          <w:sz w:val="20"/>
          <w:szCs w:val="20"/>
        </w:rPr>
        <w:t>РЕШИЛ:</w:t>
      </w:r>
      <w:r w:rsidR="00642AD1" w:rsidRPr="00286234">
        <w:rPr>
          <w:rFonts w:ascii="Times New Roman" w:hAnsi="Times New Roman" w:cs="Times New Roman"/>
          <w:color w:val="2D2D2D"/>
          <w:spacing w:val="2"/>
          <w:sz w:val="20"/>
          <w:szCs w:val="20"/>
        </w:rPr>
        <w:br/>
      </w:r>
    </w:p>
    <w:p w:rsidR="00642AD1" w:rsidRPr="00286234" w:rsidRDefault="00642AD1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6234">
        <w:rPr>
          <w:rFonts w:ascii="Times New Roman" w:hAnsi="Times New Roman" w:cs="Times New Roman"/>
          <w:spacing w:val="2"/>
          <w:sz w:val="20"/>
          <w:szCs w:val="20"/>
        </w:rPr>
        <w:t xml:space="preserve">1.  Утвердить </w:t>
      </w:r>
      <w:r w:rsidR="00F43593" w:rsidRPr="00286234">
        <w:rPr>
          <w:rFonts w:ascii="Times New Roman" w:hAnsi="Times New Roman" w:cs="Times New Roman"/>
          <w:spacing w:val="2"/>
          <w:sz w:val="20"/>
          <w:szCs w:val="20"/>
        </w:rPr>
        <w:t xml:space="preserve">Положение </w:t>
      </w:r>
      <w:r w:rsidR="00F43593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порядке выдвижения, внесения, обсуждения, рассмотрения инициативных проектов, а также проведения их конкурсного отбора</w:t>
      </w:r>
      <w:r w:rsidR="00F43593" w:rsidRPr="0028623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86234">
        <w:rPr>
          <w:rFonts w:ascii="Times New Roman" w:hAnsi="Times New Roman" w:cs="Times New Roman"/>
          <w:spacing w:val="2"/>
          <w:sz w:val="20"/>
          <w:szCs w:val="20"/>
        </w:rPr>
        <w:t>согласно приложению.</w:t>
      </w:r>
      <w:r w:rsidRPr="00286234">
        <w:rPr>
          <w:color w:val="2D2D2D"/>
          <w:spacing w:val="2"/>
          <w:sz w:val="20"/>
          <w:szCs w:val="20"/>
        </w:rPr>
        <w:br/>
      </w:r>
      <w:r w:rsidRPr="00286234">
        <w:rPr>
          <w:rFonts w:ascii="Times New Roman" w:hAnsi="Times New Roman" w:cs="Times New Roman"/>
          <w:spacing w:val="2"/>
          <w:sz w:val="20"/>
          <w:szCs w:val="20"/>
        </w:rPr>
        <w:t xml:space="preserve">2. </w:t>
      </w:r>
      <w:r w:rsidRPr="00286234">
        <w:rPr>
          <w:rFonts w:ascii="Times New Roman" w:hAnsi="Times New Roman" w:cs="Times New Roman"/>
          <w:sz w:val="20"/>
          <w:szCs w:val="20"/>
        </w:rPr>
        <w:t xml:space="preserve">Направить решение Главе рабочего поселка Колыванского района Новосибирской области для подписания и опубликования. </w:t>
      </w:r>
    </w:p>
    <w:p w:rsidR="00642AD1" w:rsidRPr="00286234" w:rsidRDefault="00642AD1" w:rsidP="00E32630">
      <w:pPr>
        <w:spacing w:after="0"/>
        <w:ind w:hanging="180"/>
        <w:jc w:val="both"/>
        <w:rPr>
          <w:rFonts w:ascii="Times New Roman" w:hAnsi="Times New Roman" w:cs="Times New Roman"/>
          <w:sz w:val="20"/>
          <w:szCs w:val="20"/>
        </w:rPr>
      </w:pPr>
      <w:r w:rsidRPr="00286234">
        <w:rPr>
          <w:rFonts w:ascii="Times New Roman" w:hAnsi="Times New Roman" w:cs="Times New Roman"/>
          <w:sz w:val="20"/>
          <w:szCs w:val="20"/>
        </w:rPr>
        <w:t xml:space="preserve">  3.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</w:t>
      </w:r>
      <w:r w:rsidRPr="00286234">
        <w:rPr>
          <w:rFonts w:ascii="Times New Roman" w:hAnsi="Times New Roman" w:cs="Times New Roman"/>
          <w:kern w:val="3"/>
          <w:sz w:val="20"/>
          <w:szCs w:val="20"/>
          <w:lang w:bidi="hi-IN"/>
        </w:rPr>
        <w:t>в сети Интернет.</w:t>
      </w:r>
    </w:p>
    <w:p w:rsidR="00642AD1" w:rsidRPr="00286234" w:rsidRDefault="00642AD1" w:rsidP="00642AD1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286234">
        <w:rPr>
          <w:rFonts w:ascii="Times New Roman" w:hAnsi="Times New Roman" w:cs="Times New Roman"/>
          <w:b w:val="0"/>
        </w:rPr>
        <w:t>4. Контроль за исполнением настоящего решения возложить на постоянную депутатскую комиссию по местному самоуправлению и муниципальной собственности (Ахметова С.Ю.).</w:t>
      </w:r>
    </w:p>
    <w:p w:rsidR="00642AD1" w:rsidRPr="00286234" w:rsidRDefault="00642AD1" w:rsidP="00642AD1">
      <w:pPr>
        <w:pStyle w:val="a5"/>
        <w:rPr>
          <w:rFonts w:ascii="Times New Roman" w:eastAsia="Times New Roman" w:hAnsi="Times New Roman"/>
          <w:kern w:val="3"/>
          <w:sz w:val="20"/>
          <w:szCs w:val="20"/>
          <w:lang w:eastAsia="ru-RU" w:bidi="hi-IN"/>
        </w:rPr>
      </w:pPr>
    </w:p>
    <w:p w:rsidR="00642AD1" w:rsidRPr="00286234" w:rsidRDefault="00642AD1" w:rsidP="00642AD1">
      <w:pPr>
        <w:pStyle w:val="a5"/>
        <w:rPr>
          <w:rFonts w:ascii="Times New Roman" w:eastAsia="Times New Roman" w:hAnsi="Times New Roman"/>
          <w:kern w:val="3"/>
          <w:sz w:val="20"/>
          <w:szCs w:val="20"/>
          <w:lang w:eastAsia="ru-RU" w:bidi="hi-IN"/>
        </w:rPr>
      </w:pPr>
    </w:p>
    <w:p w:rsidR="00642AD1" w:rsidRPr="00286234" w:rsidRDefault="00642AD1" w:rsidP="00642AD1">
      <w:pPr>
        <w:pStyle w:val="a5"/>
        <w:rPr>
          <w:rFonts w:ascii="Times New Roman" w:eastAsia="Times New Roman" w:hAnsi="Times New Roman"/>
          <w:kern w:val="3"/>
          <w:sz w:val="20"/>
          <w:szCs w:val="20"/>
          <w:lang w:eastAsia="ru-RU" w:bidi="hi-IN"/>
        </w:rPr>
      </w:pPr>
    </w:p>
    <w:p w:rsidR="00E32630" w:rsidRPr="00286234" w:rsidRDefault="00642AD1" w:rsidP="00642AD1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286234">
        <w:rPr>
          <w:rFonts w:ascii="Times New Roman" w:eastAsia="Times New Roman" w:hAnsi="Times New Roman"/>
          <w:sz w:val="20"/>
          <w:szCs w:val="20"/>
        </w:rPr>
        <w:t xml:space="preserve">Глава </w:t>
      </w:r>
      <w:r w:rsidR="00E32630" w:rsidRPr="00286234">
        <w:rPr>
          <w:rFonts w:ascii="Times New Roman" w:eastAsia="Times New Roman" w:hAnsi="Times New Roman"/>
          <w:sz w:val="20"/>
          <w:szCs w:val="20"/>
        </w:rPr>
        <w:t>рабочего поселка</w:t>
      </w:r>
      <w:r w:rsidRPr="00286234">
        <w:rPr>
          <w:rFonts w:ascii="Times New Roman" w:eastAsia="Times New Roman" w:hAnsi="Times New Roman"/>
          <w:sz w:val="20"/>
          <w:szCs w:val="20"/>
        </w:rPr>
        <w:t xml:space="preserve"> Колывань     </w:t>
      </w:r>
      <w:r w:rsidR="00E32630" w:rsidRPr="00286234">
        <w:rPr>
          <w:rFonts w:ascii="Times New Roman" w:eastAsia="Times New Roman" w:hAnsi="Times New Roman"/>
          <w:sz w:val="20"/>
          <w:szCs w:val="20"/>
        </w:rPr>
        <w:t xml:space="preserve">                          Н.Б. Сурдина</w:t>
      </w:r>
      <w:r w:rsidRPr="00286234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</w:t>
      </w:r>
    </w:p>
    <w:p w:rsidR="00E32630" w:rsidRPr="00286234" w:rsidRDefault="00E32630" w:rsidP="00642AD1">
      <w:pPr>
        <w:pStyle w:val="a5"/>
        <w:rPr>
          <w:rFonts w:ascii="Times New Roman" w:eastAsia="Times New Roman" w:hAnsi="Times New Roman"/>
          <w:sz w:val="20"/>
          <w:szCs w:val="20"/>
        </w:rPr>
      </w:pPr>
    </w:p>
    <w:p w:rsidR="00642AD1" w:rsidRPr="00286234" w:rsidRDefault="00642AD1" w:rsidP="00642AD1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286234">
        <w:rPr>
          <w:rFonts w:ascii="Times New Roman" w:eastAsia="Times New Roman" w:hAnsi="Times New Roman"/>
          <w:sz w:val="20"/>
          <w:szCs w:val="20"/>
        </w:rPr>
        <w:t xml:space="preserve">Председатель </w:t>
      </w:r>
    </w:p>
    <w:p w:rsidR="00E32630" w:rsidRPr="00286234" w:rsidRDefault="00642AD1" w:rsidP="002C0DCB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286234">
        <w:rPr>
          <w:rFonts w:ascii="Times New Roman" w:eastAsia="Times New Roman" w:hAnsi="Times New Roman"/>
          <w:sz w:val="20"/>
          <w:szCs w:val="20"/>
        </w:rPr>
        <w:t>Совета депутатов р.п. Колывань                                       Н.З. Лелоюр</w:t>
      </w:r>
    </w:p>
    <w:p w:rsidR="00E32630" w:rsidRPr="00286234" w:rsidRDefault="00E32630" w:rsidP="001C09D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42AD1" w:rsidRPr="00286234" w:rsidRDefault="00642AD1" w:rsidP="00642AD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286234">
        <w:rPr>
          <w:color w:val="2D2D2D"/>
          <w:spacing w:val="2"/>
          <w:sz w:val="20"/>
          <w:szCs w:val="20"/>
        </w:rPr>
        <w:t>Приложение</w:t>
      </w:r>
      <w:r w:rsidRPr="00286234">
        <w:rPr>
          <w:color w:val="2D2D2D"/>
          <w:spacing w:val="2"/>
          <w:sz w:val="20"/>
          <w:szCs w:val="20"/>
        </w:rPr>
        <w:br/>
        <w:t xml:space="preserve">к решению Совета депутатов </w:t>
      </w:r>
    </w:p>
    <w:p w:rsidR="00642AD1" w:rsidRPr="00286234" w:rsidRDefault="00642AD1" w:rsidP="00642AD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286234">
        <w:rPr>
          <w:color w:val="2D2D2D"/>
          <w:spacing w:val="2"/>
          <w:sz w:val="20"/>
          <w:szCs w:val="20"/>
        </w:rPr>
        <w:t>р.п. Колывань Колыванского района</w:t>
      </w:r>
    </w:p>
    <w:p w:rsidR="00642AD1" w:rsidRPr="00286234" w:rsidRDefault="00642AD1" w:rsidP="00642AD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286234">
        <w:rPr>
          <w:color w:val="2D2D2D"/>
          <w:spacing w:val="2"/>
          <w:sz w:val="20"/>
          <w:szCs w:val="20"/>
        </w:rPr>
        <w:t>Новосибирской области от</w:t>
      </w:r>
      <w:r w:rsidR="00E32630" w:rsidRPr="00286234">
        <w:rPr>
          <w:color w:val="2D2D2D"/>
          <w:spacing w:val="2"/>
          <w:sz w:val="20"/>
          <w:szCs w:val="20"/>
        </w:rPr>
        <w:t xml:space="preserve">12.08.2021   </w:t>
      </w:r>
      <w:r w:rsidRPr="00286234">
        <w:rPr>
          <w:color w:val="2D2D2D"/>
          <w:spacing w:val="2"/>
          <w:sz w:val="20"/>
          <w:szCs w:val="20"/>
        </w:rPr>
        <w:t>№</w:t>
      </w:r>
      <w:r w:rsidR="00E32630" w:rsidRPr="00286234">
        <w:rPr>
          <w:color w:val="2D2D2D"/>
          <w:spacing w:val="2"/>
          <w:sz w:val="20"/>
          <w:szCs w:val="20"/>
        </w:rPr>
        <w:t>4</w:t>
      </w:r>
      <w:r w:rsidRPr="00286234">
        <w:rPr>
          <w:color w:val="2D2D2D"/>
          <w:spacing w:val="2"/>
          <w:sz w:val="20"/>
          <w:szCs w:val="20"/>
        </w:rPr>
        <w:t xml:space="preserve">    </w:t>
      </w:r>
    </w:p>
    <w:p w:rsidR="00642AD1" w:rsidRPr="00286234" w:rsidRDefault="00642AD1" w:rsidP="00642A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642AD1" w:rsidRPr="00286234" w:rsidRDefault="00F43593" w:rsidP="00642A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286234">
        <w:rPr>
          <w:spacing w:val="2"/>
          <w:sz w:val="20"/>
          <w:szCs w:val="20"/>
        </w:rPr>
        <w:t xml:space="preserve">Положение </w:t>
      </w:r>
      <w:r w:rsidRPr="00286234">
        <w:rPr>
          <w:sz w:val="20"/>
          <w:szCs w:val="20"/>
        </w:rPr>
        <w:t>о порядке выдвижения, внесения, обсуждения, рассмотрения инициативных проектов, а также проведения их конкурсного отбора</w:t>
      </w:r>
    </w:p>
    <w:p w:rsidR="00642AD1" w:rsidRPr="00286234" w:rsidRDefault="00642AD1" w:rsidP="00642AD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:rsidR="00F43593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43593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1. Общие положения</w:t>
      </w:r>
    </w:p>
    <w:p w:rsidR="00F43593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43593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1.1.   Настоящ</w:t>
      </w:r>
      <w:r w:rsidR="00972A15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е   Положение   определяет   порядок  выдвижения,  внесения,</w:t>
      </w:r>
    </w:p>
    <w:p w:rsidR="00F43593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обсуждения,  рассмотрения  инициативных  проектов,  а  также  проведения их</w:t>
      </w:r>
    </w:p>
    <w:p w:rsidR="00F43593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конкурсного  отбора для реализации на территории муниципального образования рабочего поселка Колывань Колыванского района Новосибирской области</w:t>
      </w:r>
      <w:r w:rsidR="001E3F82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(далее- р.п. Колывань)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43593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1.2.  Термины  и  понятия,  используемые  в  настоящем Положении, по своему</w:t>
      </w:r>
    </w:p>
    <w:p w:rsidR="00F43593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значению  соответствуют  терминам  и  понятиям,  используемым в Федеральном </w:t>
      </w:r>
      <w:hyperlink r:id="rId9" w:history="1">
        <w:r w:rsidRPr="002862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законе</w:t>
        </w:r>
      </w:hyperlink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 06.10.2003  N  131-ФЗ  "Об общих принципах организации местного самоуправления в Российской Федерации".</w:t>
      </w:r>
    </w:p>
    <w:p w:rsidR="00F43593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1.3.  Организатором  конкурсного отбора инициативных проектов на территории</w:t>
      </w:r>
      <w:r w:rsidR="001E3F82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р.п. Колывань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</w:t>
      </w:r>
      <w:r w:rsidR="001E3F82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администрация  р.п. Колывань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43593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Конкурсный  отбор  инициативных  проектов  осуществляется  на  основании  балльной  шкалы  оценки  инициативных  проектов  в соответствии с настоящим</w:t>
      </w:r>
      <w:r w:rsidR="003A61B1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Положением.</w:t>
      </w:r>
    </w:p>
    <w:p w:rsidR="00F43593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Материально-техническое, информационно-аналитическое и организационное</w:t>
      </w:r>
      <w:r w:rsidR="003A61B1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  конкурсного   отбора   инициативных  проектов  на  территории</w:t>
      </w:r>
      <w:r w:rsidR="003A61B1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р.п. Колывань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осуществляется  администрацией</w:t>
      </w:r>
      <w:r w:rsidR="003A61B1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р.п. Колывань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43593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Инициативным проектом является документально оформленное и внесенное в</w:t>
      </w:r>
      <w:r w:rsidR="00972A15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порядке,  установленном  настоящим Положением, в </w:t>
      </w:r>
      <w:r w:rsidR="00972A15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администрацию р.п. Колывань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 в  целях  реализации мероприятий,</w:t>
      </w:r>
      <w:r w:rsidR="00972A15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имеющих  приоритетное  значение  для жителей муниципального образования</w:t>
      </w:r>
      <w:r w:rsidR="00972A15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</w:t>
      </w:r>
      <w:r w:rsidR="00972A15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 части,  по решению вопросов местного значения или иных вопросов, право</w:t>
      </w:r>
      <w:r w:rsidR="00972A15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которых предоставлено органам местного самоуправления.</w:t>
      </w:r>
    </w:p>
    <w:p w:rsidR="00F43593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1.6.  Инициативный  проект  реализуется  за  счет  средств местного бюджета</w:t>
      </w:r>
    </w:p>
    <w:p w:rsidR="00F43593" w:rsidRPr="00286234" w:rsidRDefault="00972A15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Колывань</w:t>
      </w:r>
      <w:r w:rsidR="00F43593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 инициативных платежей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3593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- средств  граждан,  индивидуальных  предпринимателей  и  образованных  в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3593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  с  законодательством  Российской  Федерации  юридических лиц,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3593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уплачиваемых   на  добровольной  основе  и  зачисляемых  в  местный  бюджет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р.п. Колывань</w:t>
      </w:r>
      <w:r w:rsidR="00F43593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3593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Бюджетным </w:t>
      </w:r>
      <w:hyperlink r:id="rId10" w:history="1">
        <w:r w:rsidR="00F43593" w:rsidRPr="002862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3593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Федерации.</w:t>
      </w:r>
    </w:p>
    <w:p w:rsidR="00F43593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1.7.   Бюджетные   ассигнования   на   реализацию   инициативных   проектов</w:t>
      </w:r>
    </w:p>
    <w:p w:rsidR="00F43593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предусматриваются в бюджете </w:t>
      </w:r>
      <w:r w:rsidR="00972A15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Колывань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43593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1.8. Объем бюджетных ассигнований на поддержку одного инициативного проекта</w:t>
      </w:r>
      <w:r w:rsidR="00972A15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 бюджета  </w:t>
      </w:r>
      <w:r w:rsidR="00972A15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Колывань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 должен превышать</w:t>
      </w:r>
      <w:r w:rsidR="00081688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2630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пять процентов от стоимости.</w:t>
      </w:r>
    </w:p>
    <w:p w:rsidR="00F43593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43593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2. Выдвижение инициативных проектов</w:t>
      </w:r>
    </w:p>
    <w:p w:rsidR="00F43593" w:rsidRPr="00286234" w:rsidRDefault="00F43593" w:rsidP="00F4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1573"/>
      <w:bookmarkEnd w:id="1"/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С инициативой о внесении инициативного проекта вправе выступить: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инициативная группа численностью не менее десяти граждан, достигших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шестнадцатилетнего возраста и проживающих на территории муниципального</w:t>
      </w:r>
      <w:r w:rsidR="00E16574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образования </w:t>
      </w:r>
      <w:r w:rsidR="00E16574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р.п. Колывань;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</w:t>
      </w:r>
      <w:r w:rsidR="00291507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 территориального общественного самоуправления муниципального</w:t>
      </w:r>
      <w:r w:rsidR="00E16574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р.п. Колывань</w:t>
      </w:r>
      <w:r w:rsidR="00291507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староста сельского населенного пункта </w:t>
      </w:r>
      <w:r w:rsidR="00E16574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р.п. Колывань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также - инициаторы проекта).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Инициативный проект должен содержать следующие сведения: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1) описание проблемы, решение которой имеет приоритетное значение для</w:t>
      </w:r>
    </w:p>
    <w:p w:rsidR="00F43593" w:rsidRPr="00286234" w:rsidRDefault="00E16574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F43593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жителей муниципального образования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р.п. Колывань </w:t>
      </w:r>
      <w:r w:rsidR="00F43593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его части;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2) обоснование предложений по решению указанной проблемы;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3) описание ожидаемого результата (ожидаемых результатов) реализации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инициативного проекта;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4) предварительный расчет необходимых расходов на реализацию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инициативного проекта;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5) планируемые сроки реализации инициативного проекта;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6) сведения о планируемом (возможном) финансовом, имущественном и (или)  трудовом </w:t>
      </w:r>
      <w:r w:rsidR="00E16574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участии заинтересованных лиц в реализации данного проекта;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7) указание на объем средств местного бюджета в случае, если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предполагается использование этих средств на реализацию инициативного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проекта, за исключением планируемого объема инициативных платежей;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8) указание на территорию муниципального образования или его часть, в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границах которой будет реализовываться инициативный проект, в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соответствии с порядком, установленным нормативным правовым актом</w:t>
      </w:r>
    </w:p>
    <w:p w:rsidR="00F43593" w:rsidRPr="00286234" w:rsidRDefault="00F43593" w:rsidP="0025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E16574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 р.п. Колывань.</w:t>
      </w:r>
    </w:p>
    <w:p w:rsidR="00E16574" w:rsidRPr="00286234" w:rsidRDefault="00E16574" w:rsidP="00081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2.3.  Инициативный  проект  до  его  внесения  в администрацию р.п. Колывань подлежит  рассмотрению  на сходе,  собрании или конференции  граждан,  в  том  числе на собрании или конференции граждан по вопросам  осуществления  территориального  общественного  самоуправления, в целях   обсуждения  инициативного  проекта,  определения  его  соответствия интересам    жителей    муниципального    образования    или   его   части, целесообразности  реализации  инициативного проекта или поддержан подписями не менее чем 20граждан.</w:t>
      </w:r>
    </w:p>
    <w:p w:rsidR="00E16574" w:rsidRPr="00286234" w:rsidRDefault="00E16574" w:rsidP="00081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 этом  возможно  рассмотрение нескольких инициативных проектов на одном</w:t>
      </w:r>
      <w:r w:rsidR="00081688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собрании граждан.</w:t>
      </w:r>
    </w:p>
    <w:p w:rsidR="00E16574" w:rsidRPr="00286234" w:rsidRDefault="00E16574" w:rsidP="00081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Инициаторы   проекта   при   внесении   инициативного   проекта  в  местную</w:t>
      </w:r>
    </w:p>
    <w:p w:rsidR="00E16574" w:rsidRPr="00286234" w:rsidRDefault="00E16574" w:rsidP="00081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администрацию  прикладывают  к нему соответственно протокол схода, собрания</w:t>
      </w:r>
      <w:r w:rsidR="00081688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 конференции  граждан и (или) подписные листы, подтверждающие поддержку</w:t>
      </w:r>
      <w:r w:rsidR="00081688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инициативного проекта жителями муниципального образования или его части.</w:t>
      </w:r>
    </w:p>
    <w:p w:rsidR="00E16574" w:rsidRPr="00286234" w:rsidRDefault="00E16574" w:rsidP="00E16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3. Обсуждение и рассмотрение инициативных проектов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p2464"/>
      <w:bookmarkEnd w:id="2"/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   После  обсуждения  и  рассмотрения  инициативных  проектов  на сходе,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собрании   или   конференции  граждан  проводится  жеребьевка,  на  которой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отбираются  делегаты для последующего голосования по инициативным проектам.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Одновременно  аналогичным  способом отбирается резервный состав делегатов в</w:t>
      </w:r>
      <w:r w:rsidR="0092483F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количестве, равном основному составу делегатов.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Делегаты   рассматривают  каждый  из  инициативных  проектов  на  отдельном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собрании   и   принимают  решение  о  целесообразности  их  реализации.  По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результатам   голосования   делегатов   составляется  рейтинг  инициативных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проектов.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делегат имеет право: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на разработку и выдвижение одного инициативного проекта;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на получение сведений, необходимых для разработки инициативного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проекта, от сотрудников администрации  </w:t>
      </w:r>
      <w:r w:rsidR="00081688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Колывань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81688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участвовать в мероприятиях администрации   </w:t>
      </w:r>
      <w:r w:rsidR="00081688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Колывань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рассмотрению инициативных</w:t>
      </w:r>
      <w:r w:rsidR="00081688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проектов и определения перечня тех инициативных проектов, которые будут</w:t>
      </w:r>
      <w:r w:rsidR="00081688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вынесены на голосование гражданами муниципального образования</w:t>
      </w:r>
      <w:r w:rsidR="00081688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р.п. Колывань, 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получать от администрации </w:t>
      </w:r>
      <w:r w:rsidR="00081688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р.п. Колывань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письменные разъяснения в случае отклонения</w:t>
      </w:r>
      <w:r w:rsidR="00081688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внесенных им инициативных проектов на голосование гражданами</w:t>
      </w:r>
      <w:r w:rsidR="0092483F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муниципального образования.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3.3.  По результатам голосования делегатов инициативные проекты, получившие</w:t>
      </w:r>
      <w:r w:rsidR="0092483F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81688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483F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поддержку, 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направляются   в   администрацию  </w:t>
      </w:r>
      <w:r w:rsidR="00081688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Колывань.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3.4.  Обсуждение  и  рассмотрение  инициативных  проектов может проводиться</w:t>
      </w:r>
      <w:r w:rsidR="0092483F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81688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дминистрацией   </w:t>
      </w:r>
      <w:r w:rsidR="00081688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Колывань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  инициаторами</w:t>
      </w:r>
      <w:r w:rsidR="0092483F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проекта также после внесения инициативных проектов.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3.5.   Инициаторам   проекта  и  их  представителям  должна  обеспечиваться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возможность  участия в рассмотрении инициативных проектов и изложении своих</w:t>
      </w:r>
      <w:r w:rsidR="0092483F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позиций по ним на всех этапах конкурсного отбора.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16574" w:rsidRPr="00286234" w:rsidRDefault="00D65A65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16574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4. Внесение инициативных проектов в администрацию</w:t>
      </w:r>
    </w:p>
    <w:p w:rsidR="00E16574" w:rsidRPr="00286234" w:rsidRDefault="00D65A65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рабочего поселка</w:t>
      </w:r>
      <w:r w:rsidR="0092483F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Колывань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Для проведения конкурсного отбора инициативных проектов администрацией</w:t>
      </w:r>
      <w:r w:rsidR="0092483F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р.п. Колывань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устанавливаются даты и время приема</w:t>
      </w:r>
      <w:r w:rsidR="0092483F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инициативных проектов.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Данная  информация,  а  также  информация  о  сроках проведения конкурсного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отбора,  голосования по инициативным проектам, в том числе в сети Интернет,</w:t>
      </w:r>
    </w:p>
    <w:p w:rsidR="00E16574" w:rsidRPr="00286234" w:rsidRDefault="00E16574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размещаются   на   официальном   сайте   органов   местного  самоуправления</w:t>
      </w:r>
    </w:p>
    <w:p w:rsidR="00E16574" w:rsidRPr="00286234" w:rsidRDefault="0092483F" w:rsidP="00924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Колывань</w:t>
      </w:r>
      <w:r w:rsidR="00E16574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2526"/>
      <w:bookmarkEnd w:id="3"/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4.2.  Инициаторы проекта при внесении инициативного проекта в администрацию</w:t>
      </w:r>
      <w:r w:rsidR="0092483F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р.п. Колывань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прикладывают  к нему документы в</w:t>
      </w:r>
      <w:r w:rsidR="0092483F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 с  п.  </w:t>
      </w:r>
      <w:hyperlink w:anchor="p2446" w:history="1">
        <w:r w:rsidRPr="002862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2.3</w:t>
        </w:r>
      </w:hyperlink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настоящего  Положения,  подтверждающие  поддержку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инициативного проекта жителями муниципального образования или его части.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 Администрация  </w:t>
      </w:r>
      <w:r w:rsidR="00291507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Колывань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основании проведенного</w:t>
      </w:r>
      <w:r w:rsidR="00291507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технического анализа  принимает решение о поддержке инициативного проекта и</w:t>
      </w:r>
      <w:r w:rsidR="00291507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продолжении   работы   над   ним   в   пределах   бюджетных   ассигнований,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предусмотренных  решением о местном бюджете на соответствующие цели и (или)</w:t>
      </w:r>
      <w:r w:rsidR="00291507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в  соответствии  с  порядком  составления  и  рассмотрения проекта местного</w:t>
      </w:r>
      <w:r w:rsidR="00291507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  (внесение  изменений  в решение о местном бюджете), или решение об</w:t>
      </w:r>
      <w:r w:rsidR="00291507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отказе  в  поддержке  инициативного  проекта  и  о возврате его инициаторам</w:t>
      </w:r>
      <w:r w:rsidR="00291507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 с указанием причин отказа в соответствии с  </w:t>
      </w:r>
      <w:hyperlink w:anchor="p2540" w:history="1">
        <w:r w:rsidRPr="002862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4.4</w:t>
        </w:r>
      </w:hyperlink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</w:t>
      </w:r>
      <w:r w:rsidR="00291507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Положения.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2540"/>
      <w:bookmarkEnd w:id="4"/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Администрация муниципального образования принимает решение об отказе в</w:t>
      </w:r>
      <w:r w:rsidR="0025789A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поддержке инициативного проекта в одном из следующих случаев: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несоблюдение установленного </w:t>
      </w:r>
      <w:hyperlink w:anchor="p2414" w:history="1">
        <w:proofErr w:type="spellStart"/>
        <w:r w:rsidRPr="002862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пп</w:t>
        </w:r>
        <w:proofErr w:type="spellEnd"/>
        <w:r w:rsidRPr="002862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 2.1</w:t>
        </w:r>
      </w:hyperlink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hyperlink w:anchor="p2446" w:history="1">
        <w:r w:rsidRPr="002862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2.3</w:t>
        </w:r>
      </w:hyperlink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2464" w:history="1">
        <w:r w:rsidRPr="002862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3.1</w:t>
        </w:r>
      </w:hyperlink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2526" w:history="1">
        <w:r w:rsidRPr="002862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4.2</w:t>
        </w:r>
      </w:hyperlink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</w:t>
      </w:r>
      <w:r w:rsidR="00291507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 порядка выдвижения, обсуждения, внесения инициативного</w:t>
      </w:r>
      <w:r w:rsidR="0025789A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проекта и его рассмотрения;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несоответствие инициативного проекта требованиям федеральных законов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 иных нормативных правовых актов Российской Федерации, законов и иных</w:t>
      </w:r>
      <w:r w:rsidR="0025789A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нормативных правовых актов </w:t>
      </w:r>
      <w:r w:rsidR="0025789A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уставу и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нормативным правовым актам </w:t>
      </w:r>
      <w:r w:rsidR="0025789A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Колывань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невозможность реализации инициативного проекта ввиду отсутствия у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25789A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ципального образования </w:t>
      </w:r>
      <w:r w:rsidR="0025789A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р.п. Колывань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необходимых полномочий и прав;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отсутствие средств местного бюджета в объеме, необходимом для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реализации инициативного проекта, источником формирования которых не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являются инициативные платежи;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наличие возможности решения описанной в инициативном проекте проблемы</w:t>
      </w:r>
      <w:r w:rsidR="00CB3E0C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более эффективным способом;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признание инициативного проекта не прошедшим конкурсный отбор.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5. Проведение голосования граждан по конкурсному отбору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инициативных проектов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5.1.   Голосование   по  инициативным  проектам  осуществляется  в  местах,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определенных  администрацией  </w:t>
      </w:r>
      <w:r w:rsidR="00CB3E0C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Колывань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,  а</w:t>
      </w:r>
      <w:r w:rsidR="00CB3E0C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 же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     </w:t>
      </w:r>
      <w:r w:rsidR="00CB3E0C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 администрации р.п. Колывань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</w:t>
      </w:r>
      <w:r w:rsidR="00CB3E0C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информационно-телекоммуникационной сети Интернет.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5.2.   Голосование   проводится   в   сроки,  установленные  администрацией</w:t>
      </w:r>
    </w:p>
    <w:p w:rsidR="00E16574" w:rsidRPr="00286234" w:rsidRDefault="00CB3E0C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Колывань</w:t>
      </w:r>
      <w:r w:rsidR="00E16574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5.3.   В   голосовании   вправе   принимать   участие  жители  муниципального образования</w:t>
      </w:r>
      <w:r w:rsidR="00EA185F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р.п. Колывань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достигшие шестнадцатилетнего возраста.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Житель </w:t>
      </w:r>
      <w:r w:rsidR="00EA185F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право проголосовать за</w:t>
      </w:r>
    </w:p>
    <w:p w:rsidR="00E16574" w:rsidRPr="00286234" w:rsidRDefault="00E16574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проект.</w:t>
      </w:r>
    </w:p>
    <w:p w:rsidR="00E16574" w:rsidRPr="00286234" w:rsidRDefault="00E16574" w:rsidP="00EA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5.4.   Результаты   голосования   по   инициативным  проектам  утверждаются</w:t>
      </w:r>
    </w:p>
    <w:p w:rsidR="00E16574" w:rsidRPr="00286234" w:rsidRDefault="00E16574" w:rsidP="00EA1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конкурсной комиссией при принятии итогового решения.</w:t>
      </w:r>
    </w:p>
    <w:p w:rsidR="00E16574" w:rsidRPr="00286234" w:rsidRDefault="00E16574" w:rsidP="00E16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16574" w:rsidRPr="00286234" w:rsidRDefault="00E16574" w:rsidP="0031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6. Утверждение инициативных проектов для реализации</w:t>
      </w:r>
    </w:p>
    <w:p w:rsidR="00E16574" w:rsidRPr="00286234" w:rsidRDefault="00E16574" w:rsidP="0031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66899" w:rsidRPr="00286234" w:rsidRDefault="00E16574" w:rsidP="00F6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 </w:t>
      </w:r>
      <w:r w:rsidR="00F66899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 рассмотрения инициативных проектов  и  утверждения результатов конкурсного  отбора инициативных проектов  граждан    администрацией    р.п. Колывань образуется конкурсная комиссия. .  Задачей  конкурсной  комиссии  является принятие решения по итоговому рейтингу   инициативных   проектов   на  основании  балльной  шкалы  оценки</w:t>
      </w:r>
    </w:p>
    <w:p w:rsidR="00F66899" w:rsidRPr="00286234" w:rsidRDefault="00F66899" w:rsidP="00F6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инициативных   проектов   и   подготовка   муниципального  акта  об  итогах</w:t>
      </w:r>
    </w:p>
    <w:p w:rsidR="00F66899" w:rsidRPr="00286234" w:rsidRDefault="00F66899" w:rsidP="00F6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конкурсного отбора инициативных проектов. </w:t>
      </w:r>
      <w:r w:rsidRPr="00286234">
        <w:rPr>
          <w:rFonts w:ascii="Times New Roman" w:hAnsi="Times New Roman"/>
          <w:sz w:val="20"/>
          <w:szCs w:val="20"/>
        </w:rPr>
        <w:t xml:space="preserve">Порядок  </w:t>
      </w:r>
      <w:r w:rsidRPr="00286234">
        <w:rPr>
          <w:rFonts w:ascii="Times New Roman" w:hAnsi="Times New Roman" w:cs="Times New Roman"/>
          <w:bCs/>
          <w:sz w:val="20"/>
          <w:szCs w:val="20"/>
        </w:rPr>
        <w:t>формирования и деятельности комиссии, осуществляющей проведение конкурсного отбора инициативных проектов в муниципальном образовании рабочий поселок  Колывань Колыванского района Новосибирской области утверждается решением Совета депутатов  р.п. Колывань.</w:t>
      </w:r>
    </w:p>
    <w:p w:rsidR="00F66899" w:rsidRPr="00286234" w:rsidRDefault="00F66899" w:rsidP="00F6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Рассмотрение инициативных  проектов на заседании конкурсной  комиссии</w:t>
      </w:r>
    </w:p>
    <w:p w:rsidR="00F66899" w:rsidRPr="00286234" w:rsidRDefault="00F66899" w:rsidP="00F6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производится в соответствии с балльной шкалой  оценки инициативных проектов </w:t>
      </w:r>
      <w:hyperlink r:id="rId11" w:history="1">
        <w:r w:rsidRPr="0028623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(</w:t>
        </w:r>
        <w:r w:rsidRPr="0028623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Приложение)</w:t>
        </w:r>
      </w:hyperlink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66899" w:rsidRPr="00286234" w:rsidRDefault="00F66899" w:rsidP="00F6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 результатам   голосования  членов  конкурсной  комиссии   утверждается</w:t>
      </w:r>
    </w:p>
    <w:p w:rsidR="00F66899" w:rsidRPr="00286234" w:rsidRDefault="00F66899" w:rsidP="00F6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рейтинговая таблица инициативных проектов.</w:t>
      </w:r>
    </w:p>
    <w:p w:rsidR="00F66899" w:rsidRPr="00286234" w:rsidRDefault="00E16574" w:rsidP="0007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B5362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6.2.  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Победителем  конкурсного отбора признается </w:t>
      </w:r>
      <w:r w:rsidR="00314DD0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инициативный   проект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  <w:r w:rsidR="00F66899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получивший  наибольшее количество баллов при их оценке в соответствии с балльной шкалой и  баллов,  полученных  при  голосовании  членов  конкурсной  комиссии,  за</w:t>
      </w:r>
      <w:r w:rsidR="0007321C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6899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социальную  направленность  инициативн</w:t>
      </w:r>
      <w:r w:rsidR="0007321C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F66899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проекта, для его последующей</w:t>
      </w:r>
      <w:r w:rsidR="0007321C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6899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реализации  в пределах объема бюджетных ассигнований, утвержденных решением</w:t>
      </w:r>
      <w:r w:rsidR="0007321C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6899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 о    бюджете   р.п. Колывань  на  очередной  финансовый  год   и</w:t>
      </w:r>
      <w:r w:rsidR="0007321C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6899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период, на реализацию инициативных проектов.</w:t>
      </w:r>
    </w:p>
    <w:p w:rsidR="00D61D5C" w:rsidRPr="00286234" w:rsidRDefault="00D61D5C" w:rsidP="0031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16574" w:rsidRPr="00286234" w:rsidRDefault="00D61D5C" w:rsidP="00D65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7. Участие инициаторов проекта в реализации</w:t>
      </w:r>
      <w:r w:rsidR="00D65A65" w:rsidRPr="002862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инициативных проектов</w:t>
      </w:r>
      <w:r w:rsidR="00D65A65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61D5C" w:rsidRPr="00286234" w:rsidRDefault="00D61D5C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61D5C" w:rsidRPr="00286234" w:rsidRDefault="00D61D5C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7.1.  Инициаторы проекта вправе принимать участие в реализации инициативных проектов в соответствии с настоящим Положением.</w:t>
      </w:r>
    </w:p>
    <w:p w:rsidR="00D61D5C" w:rsidRPr="00286234" w:rsidRDefault="00D61D5C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1788"/>
      <w:bookmarkEnd w:id="5"/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 </w:t>
      </w:r>
      <w:bookmarkStart w:id="6" w:name="p1794"/>
      <w:bookmarkEnd w:id="6"/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Средства  инициаторов проекта (инициативные платежи) вносятся на счет</w:t>
      </w:r>
    </w:p>
    <w:p w:rsidR="00D61D5C" w:rsidRPr="00286234" w:rsidRDefault="00D61D5C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р.п. Колывань не  позднее  10  дней со дня опубликования </w:t>
      </w:r>
      <w:r w:rsidR="00847B24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итогов конкурсного отбора при условии признания инициативного проекта победителем</w:t>
      </w:r>
      <w:r w:rsidR="00847B24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C43C6" w:rsidRPr="00286234" w:rsidRDefault="004C43C6" w:rsidP="004C43C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color w:val="FF0000"/>
          <w:sz w:val="20"/>
          <w:szCs w:val="20"/>
        </w:rPr>
      </w:pPr>
      <w:r w:rsidRPr="00286234">
        <w:rPr>
          <w:sz w:val="20"/>
          <w:szCs w:val="20"/>
        </w:rPr>
        <w:t xml:space="preserve">7.3.  В  случаях,  если  инициативный проект не был реализован, если образовался остаток    инициативных  платежей,  не  использованных  в  целях  реализации инициативного    проекта,    инициативные   платежи   возвращаются   лицам, осуществившим их перечисление в местный бюджет, в соответствии с Порядком </w:t>
      </w:r>
      <w:r w:rsidRPr="00286234">
        <w:rPr>
          <w:bCs/>
          <w:sz w:val="20"/>
          <w:szCs w:val="20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рабочего поселка Колывань Колыванского района Новосибирской области, принятым  решением Совета депутатов р.п. Колывань от 2</w:t>
      </w:r>
      <w:r w:rsidR="00817E70" w:rsidRPr="00286234">
        <w:rPr>
          <w:bCs/>
          <w:sz w:val="20"/>
          <w:szCs w:val="20"/>
        </w:rPr>
        <w:t>3</w:t>
      </w:r>
      <w:r w:rsidRPr="00286234">
        <w:rPr>
          <w:bCs/>
          <w:sz w:val="20"/>
          <w:szCs w:val="20"/>
        </w:rPr>
        <w:t xml:space="preserve">.06.2021г. № </w:t>
      </w:r>
      <w:r w:rsidR="00817E70" w:rsidRPr="00286234">
        <w:rPr>
          <w:bCs/>
          <w:sz w:val="20"/>
          <w:szCs w:val="20"/>
        </w:rPr>
        <w:t>3.</w:t>
      </w:r>
    </w:p>
    <w:p w:rsidR="004C43C6" w:rsidRPr="00286234" w:rsidRDefault="004C43C6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 Реализация  инициативных  проектов может обеспечиваться также в форме добровольного  имущественного  и  (или)  трудового участия заинтересованных  лиц. </w:t>
      </w:r>
    </w:p>
    <w:p w:rsidR="004C43C6" w:rsidRPr="00286234" w:rsidRDefault="004C43C6" w:rsidP="004C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7.5.  Отчет  о  ходе  и  итогах  реализации  инициативного проекта подлежит</w:t>
      </w:r>
    </w:p>
    <w:p w:rsidR="00847B24" w:rsidRPr="00286234" w:rsidRDefault="004C43C6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опубликованию   в Муниципальном вестнике    и   размещению   на   официальном   сайте администрации р.п. Колывань  в информационно-телекоммуникационной  сети  Интернет в течение 30 календарных дней со дня завершения реализации инициативного проекта.</w:t>
      </w:r>
      <w:bookmarkStart w:id="7" w:name="p1803"/>
      <w:bookmarkEnd w:id="7"/>
    </w:p>
    <w:p w:rsidR="00874783" w:rsidRPr="00286234" w:rsidRDefault="00874783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783" w:rsidRPr="00286234" w:rsidRDefault="00874783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783" w:rsidRPr="00286234" w:rsidRDefault="00874783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783" w:rsidRPr="00286234" w:rsidRDefault="00874783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783" w:rsidRPr="00286234" w:rsidRDefault="00874783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783" w:rsidRPr="00286234" w:rsidRDefault="00874783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783" w:rsidRPr="00286234" w:rsidRDefault="00874783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783" w:rsidRPr="00286234" w:rsidRDefault="00874783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783" w:rsidRPr="00286234" w:rsidRDefault="00874783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783" w:rsidRPr="00286234" w:rsidRDefault="00874783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783" w:rsidRPr="00286234" w:rsidRDefault="00874783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783" w:rsidRPr="00286234" w:rsidRDefault="00874783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783" w:rsidRPr="00286234" w:rsidRDefault="00874783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783" w:rsidRPr="00286234" w:rsidRDefault="00874783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783" w:rsidRPr="00286234" w:rsidRDefault="00874783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783" w:rsidRPr="00286234" w:rsidRDefault="00874783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783" w:rsidRPr="00286234" w:rsidRDefault="00874783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322" w:rsidRPr="00286234" w:rsidRDefault="00116322" w:rsidP="00874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783" w:rsidRPr="00286234" w:rsidRDefault="00874783" w:rsidP="00874783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874783" w:rsidRPr="00286234" w:rsidRDefault="00874783" w:rsidP="00874783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874783" w:rsidRPr="00286234" w:rsidRDefault="00874783" w:rsidP="00874783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порядке выдвижения,</w:t>
      </w:r>
    </w:p>
    <w:p w:rsidR="00874783" w:rsidRPr="00286234" w:rsidRDefault="00874783" w:rsidP="00874783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внесения, обсуждения, рассмотрения</w:t>
      </w:r>
    </w:p>
    <w:p w:rsidR="00874783" w:rsidRPr="00286234" w:rsidRDefault="00874783" w:rsidP="00874783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инициативных проектов, а также</w:t>
      </w:r>
    </w:p>
    <w:p w:rsidR="00874783" w:rsidRPr="00286234" w:rsidRDefault="00874783" w:rsidP="00874783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их конкурсного отбора</w:t>
      </w:r>
    </w:p>
    <w:p w:rsidR="00874783" w:rsidRPr="00286234" w:rsidRDefault="00874783" w:rsidP="0087478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74783" w:rsidRPr="00286234" w:rsidRDefault="00874783" w:rsidP="008747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БАЛЛЬНАЯ ШКАЛА ОЦЕНКИ ИНИЦИАТИВНЫХ ПРОЕКТОВ</w:t>
      </w:r>
    </w:p>
    <w:p w:rsidR="00874783" w:rsidRPr="00286234" w:rsidRDefault="00874783" w:rsidP="008747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74783" w:rsidRPr="00286234" w:rsidRDefault="00874783" w:rsidP="008747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инициативных проектов определяется по следующим критериям:</w:t>
      </w:r>
    </w:p>
    <w:p w:rsidR="00874783" w:rsidRPr="00286234" w:rsidRDefault="00874783" w:rsidP="008747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74783" w:rsidRPr="00286234" w:rsidRDefault="00874783" w:rsidP="008747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Вклад участников реализации проекта в его финансирование:</w:t>
      </w:r>
    </w:p>
    <w:p w:rsidR="00874783" w:rsidRPr="00286234" w:rsidRDefault="00874783" w:rsidP="008747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74783" w:rsidRPr="00286234" w:rsidRDefault="00874783" w:rsidP="00874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Социальная эффективность реализации</w:t>
      </w:r>
    </w:p>
    <w:p w:rsidR="00874783" w:rsidRPr="00286234" w:rsidRDefault="00874783" w:rsidP="00874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инициативного проекта:</w:t>
      </w:r>
    </w:p>
    <w:p w:rsidR="00874783" w:rsidRPr="00286234" w:rsidRDefault="00874783" w:rsidP="0087478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Доля </w:t>
      </w:r>
      <w:proofErr w:type="spellStart"/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благополучателей</w:t>
      </w:r>
      <w:proofErr w:type="spellEnd"/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общей численности населения населенного пункта (или его части):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в случае, если доля </w:t>
      </w:r>
      <w:proofErr w:type="spellStart"/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благополучателей</w:t>
      </w:r>
      <w:proofErr w:type="spellEnd"/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составляет меньше 50% от общей численности проживающих в населенном пункте (части городского округа), количество начисляемых баллов составляет 15 баллов;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в случае, если доля </w:t>
      </w:r>
      <w:proofErr w:type="spellStart"/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благополучателей</w:t>
      </w:r>
      <w:proofErr w:type="spellEnd"/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составляет более 50% от общей численности проживающих в населенном пункте (части городского округа), количество начисляемых баллов составляет 20 баллов;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при отсутствии </w:t>
      </w:r>
      <w:proofErr w:type="spellStart"/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благополучателей</w:t>
      </w:r>
      <w:proofErr w:type="spellEnd"/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баллы не начисляются.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(части населенного пункта), результатам соответствующего опроса и т.д.):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менее 10%, то количество начисляемых баллов составляет 5 баллов;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10 до 20%, то количество начисляемых баллов составляет 10 баллов;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20 до 30%, то количество начисляемых баллов составляет 15 баллов;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30 до 40%, то количество начисляемых баллов составляет 20 баллов;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40 до 50%, то количество начисляемых баллов составляет 25 баллов;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е) в случае, если доля участвующего населения составляет 50% и более, то начисляется 30 баллов.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1.3. Участие в подготовке и обсуждение инициативных проектов людей с ограниченными возможностями: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видеосъемка), то количество начисляемых баллов составляет 5 баллов;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начисляются.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1.4. Направленность и доступность инициативного проекта для людей с ограниченными возможностями: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</w:r>
    </w:p>
    <w:p w:rsidR="00874783" w:rsidRPr="00286234" w:rsidRDefault="00874783" w:rsidP="008747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74783" w:rsidRPr="00286234" w:rsidRDefault="00874783" w:rsidP="00874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Экономическая эффективность реализации</w:t>
      </w:r>
    </w:p>
    <w:p w:rsidR="00874783" w:rsidRPr="00286234" w:rsidRDefault="00874783" w:rsidP="00874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инициативного проекта:</w:t>
      </w:r>
    </w:p>
    <w:p w:rsidR="00874783" w:rsidRPr="00286234" w:rsidRDefault="00874783" w:rsidP="008747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Уровень софинансирования со стороны физических и (или) юридических, вносимых в целях софинансирования реализации инициативного проекта</w:t>
      </w:r>
      <w:r w:rsidR="00C21763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в случае, если уровень софинансирования составляет меньше </w:t>
      </w:r>
      <w:r w:rsidR="00C21763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%, то количество начисляемых баллов составляет 15 баллов;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в случае, если уровень софинансирования составляет более </w:t>
      </w:r>
      <w:r w:rsidR="00C21763"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%, то начисляется 20 баллов;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Вклад в реализацию инициативного проекта со стороны физических и (или) юридических в </w:t>
      </w:r>
      <w:proofErr w:type="spellStart"/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неденежной</w:t>
      </w:r>
      <w:proofErr w:type="spellEnd"/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форме (материалы и другие формы):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случае, если объем вклада составляет меньше 5% от общей стоимости проекта, количество начисляемых баллов составляет 15 баллов;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случае, если уровень вклада составляет 5% и более, то количество начисленных баллов составляет 20 баллов;</w:t>
      </w:r>
    </w:p>
    <w:p w:rsidR="00874783" w:rsidRPr="00286234" w:rsidRDefault="00874783" w:rsidP="008747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34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 отсутствии вклада баллы не начисляются.</w:t>
      </w:r>
    </w:p>
    <w:bookmarkEnd w:id="0"/>
    <w:p w:rsidR="00874783" w:rsidRPr="00286234" w:rsidRDefault="00874783" w:rsidP="00D61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74783" w:rsidRPr="0028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31AB"/>
    <w:multiLevelType w:val="multilevel"/>
    <w:tmpl w:val="440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46797"/>
    <w:multiLevelType w:val="multilevel"/>
    <w:tmpl w:val="C4DEF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CE48A0"/>
    <w:multiLevelType w:val="multilevel"/>
    <w:tmpl w:val="C444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F1"/>
    <w:rsid w:val="00001384"/>
    <w:rsid w:val="00012EF9"/>
    <w:rsid w:val="0007321C"/>
    <w:rsid w:val="00081688"/>
    <w:rsid w:val="000D20F1"/>
    <w:rsid w:val="00101F80"/>
    <w:rsid w:val="00101FC9"/>
    <w:rsid w:val="00116322"/>
    <w:rsid w:val="001C09DD"/>
    <w:rsid w:val="001E3F82"/>
    <w:rsid w:val="0025789A"/>
    <w:rsid w:val="00286234"/>
    <w:rsid w:val="00291507"/>
    <w:rsid w:val="002C0DCB"/>
    <w:rsid w:val="00314DD0"/>
    <w:rsid w:val="00331A3C"/>
    <w:rsid w:val="00372303"/>
    <w:rsid w:val="003A61B1"/>
    <w:rsid w:val="00485504"/>
    <w:rsid w:val="004C43C6"/>
    <w:rsid w:val="00642AD1"/>
    <w:rsid w:val="007023FD"/>
    <w:rsid w:val="00817E70"/>
    <w:rsid w:val="00847B24"/>
    <w:rsid w:val="00874783"/>
    <w:rsid w:val="0092483F"/>
    <w:rsid w:val="00936B4D"/>
    <w:rsid w:val="00972A15"/>
    <w:rsid w:val="009C2BAB"/>
    <w:rsid w:val="00A10F34"/>
    <w:rsid w:val="00A44E20"/>
    <w:rsid w:val="00A457C4"/>
    <w:rsid w:val="00C1725F"/>
    <w:rsid w:val="00C21763"/>
    <w:rsid w:val="00C312E6"/>
    <w:rsid w:val="00CB3E0C"/>
    <w:rsid w:val="00CD0E47"/>
    <w:rsid w:val="00D61D5C"/>
    <w:rsid w:val="00D65A65"/>
    <w:rsid w:val="00DB5362"/>
    <w:rsid w:val="00DD72D0"/>
    <w:rsid w:val="00E16574"/>
    <w:rsid w:val="00E32630"/>
    <w:rsid w:val="00E8124A"/>
    <w:rsid w:val="00EA185F"/>
    <w:rsid w:val="00EB1FE0"/>
    <w:rsid w:val="00F43593"/>
    <w:rsid w:val="00F6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3FD"/>
    <w:rPr>
      <w:b/>
      <w:bCs/>
    </w:rPr>
  </w:style>
  <w:style w:type="paragraph" w:styleId="a5">
    <w:name w:val="No Spacing"/>
    <w:uiPriority w:val="1"/>
    <w:qFormat/>
    <w:rsid w:val="001C09D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0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F34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4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42AD1"/>
    <w:rPr>
      <w:color w:val="0000FF"/>
      <w:u w:val="single"/>
    </w:rPr>
  </w:style>
  <w:style w:type="paragraph" w:customStyle="1" w:styleId="ConsPlusTitle">
    <w:name w:val="ConsPlusTitle"/>
    <w:rsid w:val="00642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3FD"/>
    <w:rPr>
      <w:b/>
      <w:bCs/>
    </w:rPr>
  </w:style>
  <w:style w:type="paragraph" w:styleId="a5">
    <w:name w:val="No Spacing"/>
    <w:uiPriority w:val="1"/>
    <w:qFormat/>
    <w:rsid w:val="001C09D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0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F34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4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42AD1"/>
    <w:rPr>
      <w:color w:val="0000FF"/>
      <w:u w:val="single"/>
    </w:rPr>
  </w:style>
  <w:style w:type="paragraph" w:customStyle="1" w:styleId="ConsPlusTitle">
    <w:name w:val="ConsPlusTitle"/>
    <w:rsid w:val="00642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3237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8494A7D06C23A338914E8F03A77C2C3F&amp;req=doc&amp;base=LAW&amp;n=372984&amp;dst=100852&amp;fld=134&amp;date=23.06.202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8494A7D06C23A338914E8F03A77C2C3F&amp;req=doc&amp;base=LAW&amp;n=386951&amp;REFFIELD=134&amp;REFDST=1000000801&amp;REFDOC=372984&amp;REFBASE=LAW&amp;stat=refcode%3D16876%3Bindex%3D1561&amp;date=23.06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8494A7D06C23A338914E8F03A77C2C3F&amp;req=doc&amp;base=LAW&amp;n=370301&amp;REFFIELD=134&amp;REFDST=1000000775&amp;REFDOC=372984&amp;REFBASE=LAW&amp;stat=refcode%3D16876%3Bindex%3D1530&amp;date=23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06E8-212E-42F6-AC29-FE0AE4DB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2021-08-03T09:31:00Z</cp:lastPrinted>
  <dcterms:created xsi:type="dcterms:W3CDTF">2021-08-03T08:57:00Z</dcterms:created>
  <dcterms:modified xsi:type="dcterms:W3CDTF">2021-08-12T10:22:00Z</dcterms:modified>
</cp:coreProperties>
</file>