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32" w:rsidRDefault="008C6832" w:rsidP="00EC1949">
      <w:pPr>
        <w:widowControl/>
        <w:jc w:val="center"/>
        <w:rPr>
          <w:rFonts w:ascii="Times New Roman" w:hAnsi="Times New Roman"/>
          <w:b/>
          <w:color w:val="auto"/>
          <w:sz w:val="24"/>
          <w:szCs w:val="24"/>
        </w:rPr>
      </w:pPr>
      <w:r>
        <w:rPr>
          <w:rFonts w:ascii="Times New Roman" w:hAnsi="Times New Roman"/>
          <w:b/>
          <w:noProof/>
          <w:color w:val="auto"/>
          <w:sz w:val="24"/>
          <w:szCs w:val="24"/>
        </w:rPr>
        <w:drawing>
          <wp:inline distT="0" distB="0" distL="0" distR="0" wp14:anchorId="31363F20" wp14:editId="0920847F">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8C6832" w:rsidRDefault="008C6832" w:rsidP="008C6832">
      <w:pPr>
        <w:widowControl/>
        <w:jc w:val="center"/>
        <w:rPr>
          <w:rFonts w:ascii="Times New Roman" w:hAnsi="Times New Roman"/>
          <w:b/>
          <w:color w:val="auto"/>
          <w:sz w:val="24"/>
          <w:szCs w:val="24"/>
        </w:rPr>
      </w:pPr>
      <w:r>
        <w:rPr>
          <w:rFonts w:ascii="Times New Roman" w:hAnsi="Times New Roman"/>
          <w:b/>
          <w:color w:val="auto"/>
          <w:sz w:val="24"/>
          <w:szCs w:val="24"/>
        </w:rPr>
        <w:t>СОВЕТ ДЕПУТАТОВ</w:t>
      </w:r>
    </w:p>
    <w:p w:rsidR="008C6832" w:rsidRDefault="008C6832" w:rsidP="008C6832">
      <w:pPr>
        <w:widowControl/>
        <w:jc w:val="center"/>
        <w:rPr>
          <w:rFonts w:ascii="Times New Roman" w:hAnsi="Times New Roman"/>
          <w:b/>
          <w:color w:val="auto"/>
          <w:sz w:val="24"/>
          <w:szCs w:val="24"/>
        </w:rPr>
      </w:pPr>
      <w:r>
        <w:rPr>
          <w:rFonts w:ascii="Times New Roman" w:hAnsi="Times New Roman"/>
          <w:b/>
          <w:color w:val="auto"/>
          <w:sz w:val="24"/>
          <w:szCs w:val="24"/>
        </w:rPr>
        <w:t>РАБОЧЕГО ПОСЁЛКА КОЛЫВАНЬ</w:t>
      </w:r>
    </w:p>
    <w:p w:rsidR="008C6832" w:rsidRDefault="008C6832" w:rsidP="008C6832">
      <w:pPr>
        <w:widowControl/>
        <w:jc w:val="center"/>
        <w:rPr>
          <w:rFonts w:ascii="Times New Roman" w:hAnsi="Times New Roman"/>
          <w:b/>
          <w:color w:val="auto"/>
          <w:sz w:val="24"/>
          <w:szCs w:val="24"/>
        </w:rPr>
      </w:pPr>
      <w:r>
        <w:rPr>
          <w:rFonts w:ascii="Times New Roman" w:hAnsi="Times New Roman"/>
          <w:b/>
          <w:color w:val="auto"/>
          <w:sz w:val="24"/>
          <w:szCs w:val="24"/>
        </w:rPr>
        <w:t>КОЛЫВАНСКОГО РАЙОНА</w:t>
      </w:r>
    </w:p>
    <w:p w:rsidR="008C6832" w:rsidRDefault="008C6832" w:rsidP="008C6832">
      <w:pPr>
        <w:widowControl/>
        <w:jc w:val="center"/>
        <w:rPr>
          <w:rFonts w:ascii="Times New Roman" w:hAnsi="Times New Roman"/>
          <w:b/>
          <w:color w:val="auto"/>
          <w:sz w:val="24"/>
          <w:szCs w:val="24"/>
        </w:rPr>
      </w:pPr>
      <w:r>
        <w:rPr>
          <w:rFonts w:ascii="Times New Roman" w:hAnsi="Times New Roman"/>
          <w:b/>
          <w:color w:val="auto"/>
          <w:sz w:val="24"/>
          <w:szCs w:val="24"/>
        </w:rPr>
        <w:t>НОВОСИБИРСКОЙ ОБЛАСТИ</w:t>
      </w:r>
    </w:p>
    <w:p w:rsidR="008C6832" w:rsidRPr="00EC1949" w:rsidRDefault="00EC1949" w:rsidP="008C6832">
      <w:pPr>
        <w:widowControl/>
        <w:suppressAutoHyphens/>
        <w:jc w:val="center"/>
        <w:rPr>
          <w:rFonts w:ascii="Times New Roman" w:hAnsi="Times New Roman"/>
          <w:bCs/>
          <w:color w:val="auto"/>
          <w:sz w:val="28"/>
          <w:szCs w:val="28"/>
          <w:lang w:eastAsia="zh-CN"/>
        </w:rPr>
      </w:pPr>
      <w:r w:rsidRPr="00EC1949">
        <w:rPr>
          <w:rFonts w:ascii="Times New Roman" w:hAnsi="Times New Roman"/>
          <w:bCs/>
          <w:color w:val="auto"/>
          <w:sz w:val="28"/>
          <w:szCs w:val="28"/>
          <w:lang w:eastAsia="zh-CN"/>
        </w:rPr>
        <w:t>(шестого созыва)</w:t>
      </w:r>
    </w:p>
    <w:p w:rsidR="008C6832" w:rsidRPr="003D0CAA" w:rsidRDefault="008C6832" w:rsidP="008C6832">
      <w:pPr>
        <w:widowControl/>
        <w:suppressAutoHyphens/>
        <w:jc w:val="center"/>
        <w:rPr>
          <w:rFonts w:ascii="Times New Roman" w:hAnsi="Times New Roman"/>
          <w:b/>
          <w:bCs/>
          <w:color w:val="auto"/>
          <w:sz w:val="28"/>
          <w:szCs w:val="28"/>
          <w:lang w:eastAsia="zh-CN"/>
        </w:rPr>
      </w:pPr>
    </w:p>
    <w:p w:rsidR="008C6832" w:rsidRPr="004C051E" w:rsidRDefault="008C6832" w:rsidP="008C6832">
      <w:pPr>
        <w:widowControl/>
        <w:suppressAutoHyphens/>
        <w:jc w:val="center"/>
        <w:rPr>
          <w:rFonts w:ascii="Times New Roman" w:hAnsi="Times New Roman"/>
          <w:b/>
          <w:bCs/>
          <w:color w:val="auto"/>
          <w:sz w:val="22"/>
          <w:szCs w:val="22"/>
          <w:u w:val="single"/>
          <w:lang w:eastAsia="zh-CN"/>
        </w:rPr>
      </w:pPr>
      <w:r w:rsidRPr="003D0CAA">
        <w:rPr>
          <w:rFonts w:ascii="Times New Roman" w:hAnsi="Times New Roman"/>
          <w:b/>
          <w:bCs/>
          <w:color w:val="auto"/>
          <w:sz w:val="28"/>
          <w:szCs w:val="28"/>
          <w:lang w:eastAsia="zh-CN"/>
        </w:rPr>
        <w:t>РЕШЕНИЕ</w:t>
      </w:r>
    </w:p>
    <w:p w:rsidR="008C6832" w:rsidRDefault="00EC1949" w:rsidP="00EC1949">
      <w:pPr>
        <w:widowControl/>
        <w:suppressAutoHyphens/>
        <w:jc w:val="center"/>
        <w:rPr>
          <w:rFonts w:ascii="Times New Roman" w:hAnsi="Times New Roman"/>
          <w:color w:val="auto"/>
          <w:sz w:val="28"/>
          <w:szCs w:val="28"/>
          <w:lang w:eastAsia="zh-CN"/>
        </w:rPr>
      </w:pPr>
      <w:r>
        <w:rPr>
          <w:rFonts w:ascii="Times New Roman" w:hAnsi="Times New Roman"/>
          <w:color w:val="auto"/>
          <w:sz w:val="28"/>
          <w:szCs w:val="28"/>
          <w:lang w:eastAsia="zh-CN"/>
        </w:rPr>
        <w:t>семнадцатой сессии</w:t>
      </w:r>
    </w:p>
    <w:p w:rsidR="00EC1949" w:rsidRDefault="00EC1949" w:rsidP="008C6832">
      <w:pPr>
        <w:widowControl/>
        <w:suppressAutoHyphens/>
        <w:rPr>
          <w:rFonts w:ascii="Times New Roman" w:hAnsi="Times New Roman"/>
          <w:color w:val="auto"/>
          <w:sz w:val="28"/>
          <w:szCs w:val="28"/>
          <w:lang w:eastAsia="zh-CN"/>
        </w:rPr>
      </w:pPr>
    </w:p>
    <w:p w:rsidR="008C6832" w:rsidRPr="00D353B6" w:rsidRDefault="00EC1949" w:rsidP="008C6832">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26.11.2021</w:t>
      </w:r>
      <w:r w:rsidR="008C6832"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8C6832" w:rsidRPr="00D353B6">
        <w:rPr>
          <w:rFonts w:ascii="Times New Roman" w:hAnsi="Times New Roman"/>
          <w:color w:val="auto"/>
          <w:sz w:val="28"/>
          <w:szCs w:val="28"/>
          <w:lang w:eastAsia="zh-CN"/>
        </w:rPr>
        <w:t>№</w:t>
      </w:r>
      <w:r w:rsidR="008C6832"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3</w:t>
      </w:r>
    </w:p>
    <w:p w:rsidR="008C6832" w:rsidRPr="00D353B6" w:rsidRDefault="008C6832" w:rsidP="008C6832">
      <w:pPr>
        <w:ind w:right="9"/>
        <w:jc w:val="both"/>
        <w:rPr>
          <w:rFonts w:ascii="Times New Roman" w:hAnsi="Times New Roman"/>
          <w:color w:val="auto"/>
          <w:spacing w:val="-2"/>
          <w:sz w:val="28"/>
        </w:rPr>
      </w:pPr>
    </w:p>
    <w:p w:rsidR="008C6832" w:rsidRDefault="008C6832" w:rsidP="008C6832">
      <w:pPr>
        <w:jc w:val="center"/>
        <w:outlineLvl w:val="0"/>
        <w:rPr>
          <w:rFonts w:ascii="Times New Roman" w:hAnsi="Times New Roman"/>
          <w:color w:val="auto"/>
          <w:sz w:val="28"/>
        </w:rPr>
      </w:pPr>
    </w:p>
    <w:p w:rsidR="008C6832" w:rsidRPr="00F163F6" w:rsidRDefault="008C6832" w:rsidP="008C6832">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8C6832" w:rsidRPr="005B30E6" w:rsidRDefault="008C6832" w:rsidP="008C6832">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Pr>
          <w:rFonts w:ascii="Times New Roman" w:hAnsi="Times New Roman"/>
          <w:b/>
          <w:sz w:val="28"/>
          <w:szCs w:val="28"/>
        </w:rPr>
        <w:t>Муниципального образования рабочий поселок Колывань Колыванского района Новосибирской области</w:t>
      </w:r>
    </w:p>
    <w:p w:rsidR="008C6832" w:rsidRPr="005B30E6" w:rsidRDefault="008C6832" w:rsidP="008C6832">
      <w:pPr>
        <w:jc w:val="both"/>
        <w:outlineLvl w:val="0"/>
        <w:rPr>
          <w:rFonts w:ascii="Times New Roman" w:hAnsi="Times New Roman"/>
          <w:color w:val="auto"/>
        </w:rPr>
      </w:pPr>
    </w:p>
    <w:p w:rsidR="008C6832" w:rsidRPr="005B30E6" w:rsidRDefault="008C6832" w:rsidP="008C6832">
      <w:pPr>
        <w:ind w:firstLine="720"/>
        <w:jc w:val="both"/>
        <w:rPr>
          <w:rFonts w:ascii="Times New Roman" w:hAnsi="Times New Roman"/>
          <w:color w:val="auto"/>
          <w:sz w:val="24"/>
          <w:szCs w:val="24"/>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5B30E6">
        <w:rPr>
          <w:rFonts w:ascii="Times New Roman" w:hAnsi="Times New Roman"/>
          <w:iCs/>
          <w:color w:val="auto"/>
          <w:sz w:val="24"/>
          <w:szCs w:val="24"/>
          <w:lang w:eastAsia="zh-CN"/>
        </w:rPr>
        <w:t xml:space="preserve"> </w:t>
      </w:r>
      <w:r w:rsidRPr="004C051E">
        <w:rPr>
          <w:rFonts w:ascii="Times New Roman" w:hAnsi="Times New Roman"/>
          <w:color w:val="auto"/>
          <w:sz w:val="28"/>
          <w:szCs w:val="24"/>
        </w:rPr>
        <w:t>Совет депутатов рабочего поселка Колывань Колыванского района Новосибирской области</w:t>
      </w:r>
    </w:p>
    <w:p w:rsidR="008C6832" w:rsidRPr="005B30E6" w:rsidRDefault="008C6832" w:rsidP="008C6832">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Pr="005B30E6">
        <w:rPr>
          <w:rFonts w:ascii="Times New Roman" w:hAnsi="Times New Roman"/>
          <w:color w:val="auto"/>
          <w:sz w:val="28"/>
          <w:szCs w:val="28"/>
          <w:lang w:eastAsia="zh-CN"/>
        </w:rPr>
        <w:t>:</w:t>
      </w:r>
    </w:p>
    <w:p w:rsidR="008C6832" w:rsidRPr="005B30E6" w:rsidRDefault="008C6832" w:rsidP="008C6832">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Pr="004C051E">
        <w:rPr>
          <w:sz w:val="28"/>
          <w:szCs w:val="28"/>
        </w:rPr>
        <w:t>муниципального образования рабочий поселок Колывань Колыванского района Новосибирской области</w:t>
      </w:r>
      <w:r w:rsidRPr="005B30E6">
        <w:rPr>
          <w:sz w:val="28"/>
        </w:rPr>
        <w:t>.</w:t>
      </w:r>
    </w:p>
    <w:p w:rsidR="008C6832" w:rsidRPr="00D353B6" w:rsidRDefault="008C6832" w:rsidP="008C6832">
      <w:pPr>
        <w:autoSpaceDE w:val="0"/>
        <w:ind w:firstLine="709"/>
        <w:jc w:val="both"/>
        <w:rPr>
          <w:rFonts w:ascii="Times New Roman" w:hAnsi="Times New Roman"/>
          <w:color w:val="auto"/>
          <w:sz w:val="28"/>
          <w:szCs w:val="28"/>
        </w:rPr>
      </w:pPr>
      <w:r w:rsidRPr="005B30E6">
        <w:rPr>
          <w:rFonts w:ascii="Times New Roman" w:hAnsi="Times New Roman"/>
          <w:color w:val="auto"/>
          <w:sz w:val="28"/>
          <w:szCs w:val="28"/>
        </w:rPr>
        <w:t xml:space="preserve">2. Контроль за исполнением решения </w:t>
      </w:r>
      <w:r>
        <w:rPr>
          <w:rFonts w:ascii="Times New Roman" w:hAnsi="Times New Roman"/>
          <w:color w:val="auto"/>
          <w:sz w:val="28"/>
          <w:szCs w:val="28"/>
        </w:rPr>
        <w:t xml:space="preserve">возложить на </w:t>
      </w:r>
      <w:r w:rsidRPr="004C051E">
        <w:rPr>
          <w:rFonts w:ascii="Times New Roman" w:hAnsi="Times New Roman"/>
          <w:color w:val="auto"/>
          <w:sz w:val="28"/>
          <w:szCs w:val="28"/>
        </w:rPr>
        <w:t>постоянную депутатскую комиссию по местному самоуправлению и муниципальной собственности (Ахметова С.Ю.).</w:t>
      </w:r>
    </w:p>
    <w:p w:rsidR="008C6832" w:rsidRPr="00D353B6" w:rsidRDefault="008C6832" w:rsidP="008C6832">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w:t>
      </w:r>
      <w:r w:rsidRPr="004C051E">
        <w:rPr>
          <w:rFonts w:ascii="Times New Roman" w:hAnsi="Times New Roman"/>
          <w:color w:val="auto"/>
          <w:sz w:val="28"/>
          <w:szCs w:val="24"/>
        </w:rPr>
        <w:t>со дня его официального опубликования, но не ранее 1 января 2022 года</w:t>
      </w:r>
      <w:r w:rsidRPr="00D353B6">
        <w:rPr>
          <w:rFonts w:ascii="Times New Roman" w:hAnsi="Times New Roman"/>
          <w:bCs/>
          <w:color w:val="auto"/>
          <w:sz w:val="28"/>
          <w:szCs w:val="28"/>
        </w:rPr>
        <w:t>.</w:t>
      </w:r>
    </w:p>
    <w:p w:rsidR="008C6832" w:rsidRDefault="008C6832" w:rsidP="008C6832">
      <w:pPr>
        <w:autoSpaceDE w:val="0"/>
        <w:rPr>
          <w:rFonts w:ascii="Times New Roman" w:hAnsi="Times New Roman"/>
          <w:color w:val="auto"/>
          <w:sz w:val="28"/>
          <w:szCs w:val="28"/>
        </w:rPr>
      </w:pPr>
    </w:p>
    <w:p w:rsidR="008C6832" w:rsidRDefault="008C6832" w:rsidP="008C6832">
      <w:pPr>
        <w:autoSpaceDE w:val="0"/>
        <w:rPr>
          <w:rFonts w:ascii="Times New Roman" w:hAnsi="Times New Roman"/>
          <w:color w:val="auto"/>
          <w:sz w:val="28"/>
          <w:szCs w:val="28"/>
        </w:rPr>
      </w:pPr>
    </w:p>
    <w:p w:rsidR="00EC1949" w:rsidRPr="00A72C45" w:rsidRDefault="00EC1949" w:rsidP="00EC1949">
      <w:pPr>
        <w:autoSpaceDE w:val="0"/>
        <w:autoSpaceDN w:val="0"/>
        <w:adjustRightInd w:val="0"/>
        <w:jc w:val="both"/>
        <w:rPr>
          <w:rFonts w:ascii="Times New Roman" w:hAnsi="Times New Roman"/>
          <w:sz w:val="28"/>
          <w:szCs w:val="28"/>
        </w:rPr>
      </w:pPr>
      <w:r w:rsidRPr="00A72C45">
        <w:rPr>
          <w:rFonts w:ascii="Times New Roman" w:hAnsi="Times New Roman"/>
          <w:sz w:val="28"/>
          <w:szCs w:val="28"/>
        </w:rPr>
        <w:t xml:space="preserve">Глава рабочего поселка Колывань                                 </w:t>
      </w:r>
      <w:r>
        <w:rPr>
          <w:rFonts w:ascii="Times New Roman" w:hAnsi="Times New Roman"/>
          <w:sz w:val="28"/>
          <w:szCs w:val="28"/>
        </w:rPr>
        <w:t xml:space="preserve">       </w:t>
      </w:r>
      <w:r w:rsidRPr="00A72C45">
        <w:rPr>
          <w:rFonts w:ascii="Times New Roman" w:hAnsi="Times New Roman"/>
          <w:sz w:val="28"/>
          <w:szCs w:val="28"/>
        </w:rPr>
        <w:t xml:space="preserve">  Н.Б. Сурдина                                                      </w:t>
      </w:r>
    </w:p>
    <w:p w:rsidR="00EC1949" w:rsidRPr="00A72C45" w:rsidRDefault="00EC1949" w:rsidP="00EC1949">
      <w:pPr>
        <w:autoSpaceDE w:val="0"/>
        <w:autoSpaceDN w:val="0"/>
        <w:adjustRightInd w:val="0"/>
        <w:jc w:val="both"/>
        <w:rPr>
          <w:rFonts w:ascii="Times New Roman" w:hAnsi="Times New Roman"/>
          <w:sz w:val="28"/>
          <w:szCs w:val="28"/>
        </w:rPr>
      </w:pPr>
    </w:p>
    <w:p w:rsidR="00EC1949" w:rsidRPr="00A72C45" w:rsidRDefault="00EC1949" w:rsidP="00EC1949">
      <w:pPr>
        <w:autoSpaceDE w:val="0"/>
        <w:autoSpaceDN w:val="0"/>
        <w:adjustRightInd w:val="0"/>
        <w:jc w:val="both"/>
        <w:rPr>
          <w:rFonts w:ascii="Times New Roman" w:hAnsi="Times New Roman"/>
          <w:sz w:val="28"/>
          <w:szCs w:val="28"/>
        </w:rPr>
      </w:pPr>
      <w:r w:rsidRPr="00A72C45">
        <w:rPr>
          <w:rFonts w:ascii="Times New Roman" w:hAnsi="Times New Roman"/>
          <w:sz w:val="28"/>
          <w:szCs w:val="28"/>
        </w:rPr>
        <w:t xml:space="preserve">Председатель </w:t>
      </w:r>
    </w:p>
    <w:p w:rsidR="00EC1949" w:rsidRPr="00A72C45" w:rsidRDefault="00EC1949" w:rsidP="00EC1949">
      <w:pPr>
        <w:autoSpaceDE w:val="0"/>
        <w:autoSpaceDN w:val="0"/>
        <w:adjustRightInd w:val="0"/>
        <w:jc w:val="both"/>
        <w:rPr>
          <w:rFonts w:ascii="Times New Roman" w:hAnsi="Times New Roman"/>
          <w:sz w:val="28"/>
          <w:szCs w:val="28"/>
        </w:rPr>
      </w:pPr>
      <w:r w:rsidRPr="00A72C45">
        <w:rPr>
          <w:rFonts w:ascii="Times New Roman" w:hAnsi="Times New Roman"/>
          <w:sz w:val="28"/>
          <w:szCs w:val="28"/>
        </w:rPr>
        <w:t xml:space="preserve">Совета депутатов р.п. Колывань                                   </w:t>
      </w:r>
      <w:r>
        <w:rPr>
          <w:rFonts w:ascii="Times New Roman" w:hAnsi="Times New Roman"/>
          <w:sz w:val="28"/>
          <w:szCs w:val="28"/>
        </w:rPr>
        <w:t xml:space="preserve">       </w:t>
      </w:r>
      <w:r w:rsidRPr="00A72C45">
        <w:rPr>
          <w:rFonts w:ascii="Times New Roman" w:hAnsi="Times New Roman"/>
          <w:sz w:val="28"/>
          <w:szCs w:val="28"/>
        </w:rPr>
        <w:t xml:space="preserve">    Н.З. Лелоюр</w:t>
      </w:r>
    </w:p>
    <w:p w:rsidR="00EC1949" w:rsidRDefault="00EC1949" w:rsidP="00EC1949">
      <w:pPr>
        <w:pStyle w:val="ConsPlusNormal"/>
        <w:ind w:firstLine="540"/>
        <w:jc w:val="both"/>
      </w:pPr>
    </w:p>
    <w:p w:rsidR="008C6832" w:rsidRDefault="008C6832" w:rsidP="008C6832">
      <w:pPr>
        <w:pStyle w:val="ConsPlusNormal"/>
        <w:ind w:left="5102" w:firstLine="0"/>
        <w:outlineLvl w:val="0"/>
        <w:rPr>
          <w:sz w:val="28"/>
        </w:rPr>
      </w:pPr>
    </w:p>
    <w:p w:rsidR="008C6832" w:rsidRPr="005F5A0B" w:rsidRDefault="008C6832" w:rsidP="008C6832">
      <w:pPr>
        <w:widowControl/>
        <w:ind w:left="5103"/>
        <w:rPr>
          <w:rFonts w:ascii="Times New Roman" w:hAnsi="Times New Roman"/>
          <w:sz w:val="28"/>
        </w:rPr>
      </w:pPr>
      <w:r>
        <w:rPr>
          <w:sz w:val="28"/>
        </w:rPr>
        <w:br w:type="page"/>
      </w:r>
      <w:bookmarkStart w:id="1" w:name="_GoBack"/>
      <w:r w:rsidRPr="005F5A0B">
        <w:rPr>
          <w:rFonts w:ascii="Times New Roman" w:hAnsi="Times New Roman"/>
          <w:sz w:val="28"/>
        </w:rPr>
        <w:lastRenderedPageBreak/>
        <w:t>УТВЕРЖДЕНО</w:t>
      </w:r>
    </w:p>
    <w:p w:rsidR="008C6832" w:rsidRPr="00134C5B" w:rsidRDefault="008C6832" w:rsidP="008C6832">
      <w:pPr>
        <w:autoSpaceDE w:val="0"/>
        <w:ind w:left="5103"/>
        <w:jc w:val="both"/>
        <w:rPr>
          <w:rFonts w:ascii="Times New Roman" w:hAnsi="Times New Roman"/>
          <w:color w:val="auto"/>
          <w:sz w:val="28"/>
          <w:szCs w:val="24"/>
        </w:rPr>
      </w:pPr>
      <w:bookmarkStart w:id="2" w:name="Par35"/>
      <w:bookmarkEnd w:id="2"/>
      <w:r w:rsidRPr="00134C5B">
        <w:rPr>
          <w:rFonts w:ascii="Times New Roman" w:hAnsi="Times New Roman"/>
          <w:color w:val="auto"/>
          <w:sz w:val="28"/>
          <w:szCs w:val="24"/>
        </w:rPr>
        <w:t xml:space="preserve">решением </w:t>
      </w:r>
      <w:r w:rsidRPr="00134C5B">
        <w:rPr>
          <w:rFonts w:ascii="Times New Roman" w:hAnsi="Times New Roman"/>
          <w:iCs/>
          <w:color w:val="auto"/>
          <w:sz w:val="28"/>
          <w:szCs w:val="24"/>
        </w:rPr>
        <w:t xml:space="preserve">Совета депутатов </w:t>
      </w:r>
      <w:r w:rsidRPr="00134C5B">
        <w:rPr>
          <w:rFonts w:ascii="Times New Roman" w:hAnsi="Times New Roman"/>
          <w:color w:val="auto"/>
          <w:sz w:val="28"/>
          <w:szCs w:val="24"/>
        </w:rPr>
        <w:t>рабочего поселка Колывань Колыванского района Новосибирской области</w:t>
      </w:r>
    </w:p>
    <w:p w:rsidR="008C6832" w:rsidRPr="00134C5B" w:rsidRDefault="008C6832" w:rsidP="008C6832">
      <w:pPr>
        <w:autoSpaceDE w:val="0"/>
        <w:ind w:left="5103"/>
        <w:jc w:val="both"/>
        <w:rPr>
          <w:rFonts w:ascii="Times New Roman" w:hAnsi="Times New Roman"/>
          <w:color w:val="auto"/>
          <w:sz w:val="28"/>
          <w:szCs w:val="24"/>
        </w:rPr>
      </w:pPr>
      <w:r w:rsidRPr="00134C5B">
        <w:rPr>
          <w:rFonts w:ascii="Times New Roman" w:hAnsi="Times New Roman"/>
          <w:color w:val="auto"/>
          <w:sz w:val="28"/>
          <w:szCs w:val="24"/>
        </w:rPr>
        <w:t xml:space="preserve">от </w:t>
      </w:r>
      <w:r w:rsidR="00411552">
        <w:rPr>
          <w:rFonts w:ascii="Times New Roman" w:hAnsi="Times New Roman"/>
          <w:color w:val="auto"/>
          <w:sz w:val="28"/>
          <w:szCs w:val="24"/>
        </w:rPr>
        <w:t>26.11.2021   №3</w:t>
      </w:r>
    </w:p>
    <w:p w:rsidR="008C6832" w:rsidRPr="004B7DAB" w:rsidRDefault="008C6832" w:rsidP="008C6832">
      <w:pPr>
        <w:pStyle w:val="ConsPlusTitle"/>
        <w:jc w:val="center"/>
        <w:rPr>
          <w:b w:val="0"/>
          <w:sz w:val="28"/>
        </w:rPr>
      </w:pPr>
    </w:p>
    <w:p w:rsidR="008C6832" w:rsidRDefault="008C6832" w:rsidP="008C6832">
      <w:pPr>
        <w:pStyle w:val="ConsPlusTitle"/>
        <w:spacing w:line="240" w:lineRule="exact"/>
        <w:jc w:val="center"/>
        <w:rPr>
          <w:b w:val="0"/>
          <w:sz w:val="28"/>
        </w:rPr>
      </w:pPr>
    </w:p>
    <w:p w:rsidR="008C6832" w:rsidRPr="005F5A0B" w:rsidRDefault="008C6832" w:rsidP="008C6832">
      <w:pPr>
        <w:pStyle w:val="ConsPlusTitle"/>
        <w:spacing w:line="240" w:lineRule="exact"/>
        <w:jc w:val="center"/>
        <w:rPr>
          <w:sz w:val="28"/>
        </w:rPr>
      </w:pPr>
      <w:r w:rsidRPr="005F5A0B">
        <w:rPr>
          <w:sz w:val="28"/>
        </w:rPr>
        <w:t>ПОЛОЖЕНИЕ</w:t>
      </w:r>
    </w:p>
    <w:p w:rsidR="008C6832" w:rsidRDefault="008C6832" w:rsidP="008C6832">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8C6832" w:rsidRPr="005B30E6" w:rsidRDefault="008C6832" w:rsidP="008C6832">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3"/>
      <w:r>
        <w:rPr>
          <w:sz w:val="28"/>
          <w:szCs w:val="28"/>
        </w:rPr>
        <w:t>муниципального образования рабочий поселок Колывань Колыванского района Новосибирской области</w:t>
      </w:r>
    </w:p>
    <w:p w:rsidR="008C6832" w:rsidRPr="005B30E6" w:rsidRDefault="008C6832" w:rsidP="008C6832">
      <w:pPr>
        <w:pStyle w:val="ConsPlusTitle"/>
        <w:jc w:val="center"/>
        <w:rPr>
          <w:b w:val="0"/>
          <w:sz w:val="28"/>
        </w:rPr>
      </w:pPr>
    </w:p>
    <w:p w:rsidR="008C6832" w:rsidRPr="005B30E6" w:rsidRDefault="008C6832" w:rsidP="008C6832">
      <w:pPr>
        <w:pStyle w:val="ConsPlusNormal"/>
        <w:ind w:firstLine="0"/>
        <w:jc w:val="center"/>
        <w:rPr>
          <w:b/>
          <w:sz w:val="28"/>
        </w:rPr>
      </w:pPr>
      <w:r w:rsidRPr="005B30E6">
        <w:rPr>
          <w:b/>
          <w:sz w:val="28"/>
        </w:rPr>
        <w:t>1.Общие положения</w:t>
      </w:r>
    </w:p>
    <w:p w:rsidR="008C6832" w:rsidRPr="005B30E6" w:rsidRDefault="008C6832" w:rsidP="008C6832">
      <w:pPr>
        <w:pStyle w:val="ConsPlusNormal"/>
        <w:ind w:firstLine="567"/>
        <w:rPr>
          <w:sz w:val="28"/>
        </w:rPr>
      </w:pPr>
    </w:p>
    <w:p w:rsidR="008C6832" w:rsidRPr="005B30E6" w:rsidRDefault="008C6832" w:rsidP="008C6832">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w:t>
      </w:r>
      <w:r w:rsidRPr="005B30E6">
        <w:rPr>
          <w:rFonts w:ascii="Times New Roman" w:hAnsi="Times New Roman"/>
          <w:sz w:val="28"/>
          <w:lang w:val="ru-RU"/>
        </w:rPr>
        <w:t xml:space="preserve">земельного </w:t>
      </w:r>
      <w:r w:rsidRPr="005B30E6">
        <w:rPr>
          <w:rFonts w:ascii="Times New Roman" w:hAnsi="Times New Roman"/>
          <w:sz w:val="28"/>
        </w:rPr>
        <w:t xml:space="preserve">контроля </w:t>
      </w:r>
      <w:r w:rsidRPr="005B30E6">
        <w:rPr>
          <w:rFonts w:ascii="Times New Roman" w:hAnsi="Times New Roman"/>
          <w:sz w:val="28"/>
          <w:lang w:val="ru-RU"/>
        </w:rPr>
        <w:t xml:space="preserve">в границах </w:t>
      </w:r>
      <w:r w:rsidRPr="005B30E6">
        <w:rPr>
          <w:rFonts w:ascii="Times New Roman" w:hAnsi="Times New Roman"/>
          <w:sz w:val="28"/>
        </w:rPr>
        <w:t xml:space="preserve"> </w:t>
      </w:r>
      <w:r w:rsidRPr="00134C5B">
        <w:rPr>
          <w:rFonts w:ascii="Times New Roman" w:hAnsi="Times New Roman"/>
          <w:color w:val="000000"/>
          <w:sz w:val="28"/>
          <w:szCs w:val="24"/>
          <w:lang w:val="ru-RU" w:eastAsia="ru-RU"/>
        </w:rPr>
        <w:t>муниципального образования рабочего поселка Колывань Колыванского района Новосибирской области</w:t>
      </w:r>
      <w:r w:rsidRPr="00134C5B">
        <w:rPr>
          <w:rFonts w:ascii="Times New Roman" w:hAnsi="Times New Roman"/>
          <w:color w:val="000000"/>
          <w:sz w:val="24"/>
          <w:szCs w:val="24"/>
          <w:lang w:val="ru-RU" w:eastAsia="ru-RU"/>
        </w:rPr>
        <w:t xml:space="preserve"> </w:t>
      </w:r>
      <w:r w:rsidRPr="005B30E6">
        <w:rPr>
          <w:rFonts w:ascii="Times New Roman" w:hAnsi="Times New Roman"/>
          <w:sz w:val="28"/>
          <w:lang w:val="ru-RU"/>
        </w:rPr>
        <w:t xml:space="preserve"> </w:t>
      </w:r>
      <w:r w:rsidRPr="005B30E6">
        <w:rPr>
          <w:rFonts w:ascii="Times New Roman" w:hAnsi="Times New Roman"/>
          <w:sz w:val="28"/>
        </w:rPr>
        <w:t>(далее – муниципальный контроль)</w:t>
      </w:r>
      <w:r w:rsidRPr="005B30E6">
        <w:rPr>
          <w:rFonts w:ascii="Times New Roman" w:hAnsi="Times New Roman"/>
          <w:sz w:val="28"/>
          <w:lang w:val="ru-RU"/>
        </w:rPr>
        <w:t>.</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8C6832" w:rsidRDefault="008C6832" w:rsidP="008C6832">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8C6832" w:rsidRPr="003D0CAA" w:rsidRDefault="008C6832" w:rsidP="008C6832">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8C6832" w:rsidRPr="009F074C"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8C6832" w:rsidRPr="009F074C" w:rsidRDefault="008C6832" w:rsidP="008C6832">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C6832" w:rsidRPr="00D353B6" w:rsidRDefault="008C6832" w:rsidP="008C6832">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8C6832" w:rsidRPr="002A4054" w:rsidRDefault="008C6832" w:rsidP="008C6832">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Pr="00134C5B">
        <w:rPr>
          <w:rFonts w:ascii="Times New Roman" w:hAnsi="Times New Roman"/>
          <w:sz w:val="28"/>
          <w:szCs w:val="24"/>
        </w:rPr>
        <w:t>муниципального образования рабочего поселка Колывань Колыванского района Новосибирской области</w:t>
      </w:r>
      <w:r w:rsidRPr="002A4054">
        <w:rPr>
          <w:rFonts w:ascii="Times New Roman" w:hAnsi="Times New Roman"/>
          <w:sz w:val="28"/>
        </w:rPr>
        <w:t xml:space="preserve">. </w:t>
      </w:r>
    </w:p>
    <w:p w:rsidR="008C6832" w:rsidRPr="00D353B6"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8C6832" w:rsidRPr="00D353B6" w:rsidRDefault="008C6832" w:rsidP="008C6832">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8C6832" w:rsidRPr="00D353B6" w:rsidRDefault="008C6832" w:rsidP="008C6832">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8C6832" w:rsidRPr="00D353B6" w:rsidRDefault="008C6832" w:rsidP="008C6832">
      <w:pPr>
        <w:pStyle w:val="ConsPlusNormal"/>
        <w:ind w:firstLine="709"/>
        <w:jc w:val="both"/>
        <w:rPr>
          <w:sz w:val="28"/>
        </w:rPr>
      </w:pPr>
      <w:r w:rsidRPr="00D353B6">
        <w:rPr>
          <w:sz w:val="28"/>
        </w:rPr>
        <w:t>иных государственных и муниципальных информацион</w:t>
      </w:r>
      <w:r w:rsidR="00B64474" w:rsidRPr="00D353B6">
        <w:rPr>
          <w:sz w:val="28"/>
        </w:rPr>
        <w:t>путем межвед</w:t>
      </w:r>
      <w:r w:rsidRPr="00D353B6">
        <w:rPr>
          <w:sz w:val="28"/>
        </w:rPr>
        <w:t>ных систем омственного информационного взаимодействия.</w:t>
      </w:r>
    </w:p>
    <w:bookmarkEnd w:id="1"/>
    <w:p w:rsidR="008C6832" w:rsidRPr="009F074C" w:rsidRDefault="008C6832" w:rsidP="008C6832">
      <w:pPr>
        <w:pStyle w:val="ConsPlusNormal"/>
        <w:ind w:firstLine="709"/>
        <w:jc w:val="both"/>
        <w:rPr>
          <w:sz w:val="28"/>
        </w:rPr>
      </w:pPr>
      <w:r w:rsidRPr="00D353B6">
        <w:rPr>
          <w:sz w:val="28"/>
        </w:rPr>
        <w:lastRenderedPageBreak/>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C6832" w:rsidRPr="009F074C" w:rsidRDefault="008C6832" w:rsidP="008C6832">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sz w:val="28"/>
          <w:szCs w:val="24"/>
          <w:lang w:val="ru-RU"/>
        </w:rPr>
        <w:t xml:space="preserve">р.п. Колывань Колыванского района Новосибирской области </w:t>
      </w:r>
      <w:r w:rsidRPr="009F074C">
        <w:rPr>
          <w:rFonts w:ascii="Times New Roman" w:hAnsi="Times New Roman"/>
          <w:sz w:val="28"/>
          <w:szCs w:val="28"/>
        </w:rPr>
        <w:t>(далее – Контрольный орган).</w:t>
      </w:r>
    </w:p>
    <w:p w:rsidR="008C6832" w:rsidRPr="00652F1A" w:rsidRDefault="008C6832" w:rsidP="008C6832">
      <w:pPr>
        <w:pStyle w:val="a8"/>
        <w:widowControl/>
        <w:ind w:left="0" w:firstLine="709"/>
        <w:jc w:val="both"/>
        <w:rPr>
          <w:rFonts w:ascii="Times New Roman" w:hAnsi="Times New Roman"/>
          <w:color w:val="FF0000"/>
          <w:sz w:val="28"/>
          <w:szCs w:val="28"/>
          <w:vertAlign w:val="superscript"/>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Pr>
          <w:rFonts w:ascii="Times New Roman" w:hAnsi="Times New Roman"/>
          <w:sz w:val="28"/>
          <w:szCs w:val="24"/>
          <w:lang w:val="ru-RU"/>
        </w:rPr>
        <w:t>ведущего специалиста по земельным и имущественным отношениям администрации рабочего поселка Колывань Колыванского района Новосибирской области</w:t>
      </w:r>
      <w:r w:rsidRPr="009F074C">
        <w:rPr>
          <w:rFonts w:ascii="Times New Roman" w:hAnsi="Times New Roman"/>
          <w:sz w:val="28"/>
          <w:szCs w:val="28"/>
        </w:rPr>
        <w:t xml:space="preserve"> (далее – </w:t>
      </w:r>
      <w:r>
        <w:rPr>
          <w:rFonts w:ascii="Times New Roman" w:hAnsi="Times New Roman"/>
          <w:sz w:val="28"/>
          <w:szCs w:val="24"/>
          <w:lang w:val="ru-RU"/>
        </w:rPr>
        <w:t>ведущий специалист</w:t>
      </w:r>
      <w:r w:rsidRPr="009F074C">
        <w:rPr>
          <w:rFonts w:ascii="Times New Roman" w:hAnsi="Times New Roman"/>
          <w:sz w:val="28"/>
          <w:szCs w:val="28"/>
        </w:rPr>
        <w:t>)</w:t>
      </w:r>
      <w:r>
        <w:rPr>
          <w:rFonts w:ascii="Times New Roman" w:hAnsi="Times New Roman"/>
          <w:sz w:val="28"/>
          <w:szCs w:val="28"/>
          <w:lang w:val="ru-RU"/>
        </w:rPr>
        <w:t>.</w:t>
      </w:r>
    </w:p>
    <w:p w:rsidR="008C6832" w:rsidRPr="009F074C" w:rsidRDefault="008C6832" w:rsidP="008C6832">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szCs w:val="24"/>
          <w:lang w:val="ru-RU"/>
        </w:rPr>
        <w:t>рабочего поселка Колывань Колыванского района Новосибирской области</w:t>
      </w:r>
      <w:r w:rsidRPr="009F074C">
        <w:rPr>
          <w:rFonts w:ascii="Times New Roman" w:hAnsi="Times New Roman"/>
          <w:i/>
          <w:sz w:val="24"/>
          <w:szCs w:val="24"/>
        </w:rPr>
        <w:t>.</w:t>
      </w:r>
    </w:p>
    <w:p w:rsidR="008C6832" w:rsidRPr="009F074C" w:rsidRDefault="008C6832" w:rsidP="008C6832">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8C6832" w:rsidRPr="009F074C" w:rsidRDefault="008C6832" w:rsidP="008C6832">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8C6832" w:rsidRPr="009F074C" w:rsidRDefault="008C6832" w:rsidP="008C6832">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C6832" w:rsidRPr="00DB28A8" w:rsidRDefault="008C6832" w:rsidP="008C6832">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w:t>
      </w:r>
      <w:r w:rsidRPr="00B56479">
        <w:rPr>
          <w:rFonts w:ascii="Times New Roman" w:hAnsi="Times New Roman"/>
          <w:sz w:val="28"/>
          <w:szCs w:val="28"/>
        </w:rPr>
        <w:t xml:space="preserve">являются руководитель, заместитель руководителя Контрольного органа </w:t>
      </w:r>
      <w:r w:rsidRPr="00B56479">
        <w:rPr>
          <w:rFonts w:ascii="Times New Roman" w:hAnsi="Times New Roman"/>
          <w:sz w:val="28"/>
        </w:rPr>
        <w:t>(далее – уполномоченные должностные лица Контрольного органа)</w:t>
      </w:r>
      <w:r w:rsidRPr="00B56479">
        <w:rPr>
          <w:rFonts w:ascii="Times New Roman" w:hAnsi="Times New Roman"/>
          <w:sz w:val="28"/>
          <w:szCs w:val="28"/>
        </w:rPr>
        <w:t>.</w:t>
      </w:r>
      <w:r w:rsidRPr="00DB28A8">
        <w:rPr>
          <w:rFonts w:ascii="Times New Roman" w:hAnsi="Times New Roman"/>
          <w:sz w:val="28"/>
          <w:szCs w:val="28"/>
        </w:rPr>
        <w:t xml:space="preserve"> </w:t>
      </w:r>
    </w:p>
    <w:p w:rsidR="008C6832" w:rsidRPr="009F074C" w:rsidRDefault="008C6832" w:rsidP="008C6832">
      <w:pPr>
        <w:pStyle w:val="a8"/>
        <w:widowControl/>
        <w:tabs>
          <w:tab w:val="left" w:pos="1134"/>
        </w:tabs>
        <w:ind w:left="0" w:firstLine="851"/>
        <w:jc w:val="both"/>
        <w:rPr>
          <w:rFonts w:ascii="Times New Roman" w:hAnsi="Times New Roman"/>
          <w:sz w:val="28"/>
          <w:lang w:val="ru-RU"/>
        </w:rPr>
      </w:pPr>
      <w:r w:rsidRPr="009F074C">
        <w:rPr>
          <w:rFonts w:ascii="Times New Roman" w:hAnsi="Times New Roman"/>
          <w:sz w:val="28"/>
          <w:lang w:val="ru-RU"/>
        </w:rPr>
        <w:t>1.8. Права и обязанности инспектора.</w:t>
      </w:r>
    </w:p>
    <w:p w:rsidR="008C6832" w:rsidRPr="009F074C" w:rsidRDefault="008C6832" w:rsidP="008C6832">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 xml:space="preserve">1.8.1. </w:t>
      </w:r>
      <w:r w:rsidRPr="009F074C">
        <w:rPr>
          <w:rFonts w:ascii="Times New Roman" w:hAnsi="Times New Roman"/>
          <w:sz w:val="28"/>
        </w:rPr>
        <w:t>Инспектор обязан:</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sidRPr="00875C99">
        <w:rPr>
          <w:rFonts w:ascii="Times New Roman" w:hAnsi="Times New Roman"/>
          <w:sz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C6832" w:rsidRPr="009F074C"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по защите прав предпринимателей </w:t>
      </w:r>
      <w:r>
        <w:rPr>
          <w:rFonts w:ascii="Times New Roman" w:hAnsi="Times New Roman"/>
          <w:sz w:val="28"/>
          <w:lang w:val="ru-RU"/>
        </w:rPr>
        <w:t>в Новосибирской области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r w:rsidRPr="009F074C">
        <w:rPr>
          <w:rFonts w:ascii="Times New Roman" w:hAnsi="Times New Roman"/>
          <w:sz w:val="28"/>
          <w:lang w:val="ru-RU"/>
        </w:rPr>
        <w:t xml:space="preserve"> Федеральным законом</w:t>
      </w:r>
      <w:r w:rsidRPr="009F074C">
        <w:rPr>
          <w:rFonts w:ascii="Times New Roman" w:hAnsi="Times New Roman"/>
          <w:sz w:val="28"/>
        </w:rPr>
        <w:t xml:space="preserve"> № 248-ФЗ и пунктом 3.3 настоящего Положения, осуществлять консультирование;</w:t>
      </w:r>
    </w:p>
    <w:p w:rsidR="008C6832" w:rsidRPr="009F074C" w:rsidRDefault="008C6832" w:rsidP="008C683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F074C">
        <w:rPr>
          <w:rFonts w:ascii="Times New Roman" w:hAnsi="Times New Roman"/>
          <w:sz w:val="28"/>
          <w:lang w:val="ru-RU"/>
        </w:rPr>
        <w:t>Федеральным законом</w:t>
      </w:r>
      <w:r w:rsidRPr="009F074C">
        <w:rPr>
          <w:rFonts w:ascii="Times New Roman" w:hAnsi="Times New Roman"/>
          <w:sz w:val="28"/>
        </w:rPr>
        <w:t xml:space="preserve"> № 248-ФЗ;</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lastRenderedPageBreak/>
        <w:t>1.8.2.</w:t>
      </w:r>
      <w:r>
        <w:rPr>
          <w:rFonts w:ascii="Times New Roman" w:hAnsi="Times New Roman"/>
          <w:sz w:val="28"/>
          <w:lang w:val="ru-RU"/>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C6832" w:rsidRPr="00875C99" w:rsidRDefault="008C6832" w:rsidP="008C6832">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C6832" w:rsidRPr="00875C99" w:rsidRDefault="008C6832" w:rsidP="008C6832">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sidRPr="00875C99">
        <w:rPr>
          <w:rFonts w:ascii="Times New Roman" w:hAnsi="Times New Roman"/>
          <w:sz w:val="28"/>
        </w:rPr>
        <w:t>7</w:t>
      </w:r>
      <w:r>
        <w:rPr>
          <w:rFonts w:ascii="Times New Roman" w:hAnsi="Times New Roman"/>
          <w:sz w:val="28"/>
          <w:lang w:val="ru-RU"/>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8C6832" w:rsidRPr="009F074C" w:rsidRDefault="008C6832" w:rsidP="008C6832">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lang w:val="ru-RU"/>
        </w:rPr>
        <w:t xml:space="preserve">1.9. </w:t>
      </w:r>
      <w:r w:rsidRPr="009F074C">
        <w:rPr>
          <w:rFonts w:ascii="Times New Roman" w:hAnsi="Times New Roman"/>
          <w:sz w:val="28"/>
        </w:rPr>
        <w:t>К отношениям, связанным с осуществлением муниципального</w:t>
      </w:r>
      <w:r>
        <w:rPr>
          <w:rFonts w:ascii="Times New Roman" w:hAnsi="Times New Roman"/>
          <w:sz w:val="28"/>
          <w:lang w:val="ru-RU"/>
        </w:rPr>
        <w:t xml:space="preserve"> земельного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w:t>
      </w:r>
      <w:r w:rsidRPr="009F074C">
        <w:rPr>
          <w:rFonts w:ascii="Times New Roman" w:hAnsi="Times New Roman"/>
          <w:sz w:val="28"/>
          <w:lang w:val="ru-RU"/>
        </w:rPr>
        <w:t xml:space="preserve">Федерального закона </w:t>
      </w:r>
      <w:r>
        <w:rPr>
          <w:rFonts w:ascii="Times New Roman" w:hAnsi="Times New Roman"/>
          <w:sz w:val="28"/>
          <w:lang w:val="ru-RU"/>
        </w:rPr>
        <w:t xml:space="preserve">       </w:t>
      </w:r>
      <w:r w:rsidRPr="009F074C">
        <w:rPr>
          <w:rFonts w:ascii="Times New Roman" w:hAnsi="Times New Roman"/>
          <w:sz w:val="28"/>
        </w:rPr>
        <w:t>№ 248-ФЗ.</w:t>
      </w:r>
    </w:p>
    <w:p w:rsidR="008C6832" w:rsidRPr="009F074C" w:rsidRDefault="008C6832" w:rsidP="008C6832">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3D0CAA">
        <w:rPr>
          <w:rFonts w:ascii="Times New Roman" w:hAnsi="Times New Roman" w:cs="Times New Roman"/>
          <w:sz w:val="28"/>
          <w:szCs w:val="28"/>
        </w:rPr>
        <w:lastRenderedPageBreak/>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8C6832" w:rsidRDefault="008C6832" w:rsidP="008C6832">
      <w:pPr>
        <w:pStyle w:val="ConsPlusNormal"/>
        <w:ind w:firstLine="709"/>
        <w:jc w:val="both"/>
        <w:rPr>
          <w:sz w:val="28"/>
        </w:rPr>
      </w:pPr>
    </w:p>
    <w:p w:rsidR="008C6832" w:rsidRPr="00DE7C14" w:rsidRDefault="008C6832" w:rsidP="008C6832">
      <w:pPr>
        <w:pStyle w:val="ConsPlusTitle"/>
        <w:ind w:left="1543"/>
        <w:outlineLvl w:val="1"/>
      </w:pPr>
      <w:r w:rsidRPr="003658EB">
        <w:rPr>
          <w:sz w:val="28"/>
        </w:rPr>
        <w:t>2. Категории риска причинения вреда (</w:t>
      </w:r>
      <w:r w:rsidRPr="00DE7C14">
        <w:rPr>
          <w:sz w:val="28"/>
        </w:rPr>
        <w:t>ущерба)</w:t>
      </w:r>
    </w:p>
    <w:p w:rsidR="008C6832" w:rsidRDefault="008C6832" w:rsidP="008C6832">
      <w:pPr>
        <w:pStyle w:val="ConsPlusNormal"/>
        <w:ind w:firstLine="709"/>
        <w:jc w:val="both"/>
        <w:rPr>
          <w:sz w:val="28"/>
        </w:rPr>
      </w:pP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C6832" w:rsidRPr="00844944"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средний риск;</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умеренный риск;</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низкий риск.</w:t>
      </w:r>
    </w:p>
    <w:p w:rsidR="008C6832" w:rsidRDefault="008C6832" w:rsidP="008C6832">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Критерии отнесения объектов контроля к категориям риска </w:t>
      </w:r>
      <w:r w:rsidRPr="009F074C">
        <w:rPr>
          <w:rFonts w:ascii="Times New Roman" w:hAnsi="Times New Roman"/>
          <w:sz w:val="28"/>
          <w:lang w:val="ru-RU"/>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lang w:val="ru-RU"/>
        </w:rPr>
        <w:t xml:space="preserve"> </w:t>
      </w:r>
      <w:r w:rsidRPr="009F074C">
        <w:rPr>
          <w:rFonts w:ascii="Times New Roman" w:hAnsi="Times New Roman"/>
          <w:sz w:val="28"/>
          <w:lang w:val="ru-RU"/>
        </w:rPr>
        <w:t>установлены приложением</w:t>
      </w:r>
      <w:r w:rsidRPr="009F074C">
        <w:rPr>
          <w:rFonts w:ascii="Times New Roman" w:hAnsi="Times New Roman"/>
          <w:sz w:val="28"/>
        </w:rPr>
        <w:t xml:space="preserve"> 2</w:t>
      </w:r>
      <w:r>
        <w:rPr>
          <w:rFonts w:ascii="Times New Roman" w:hAnsi="Times New Roman"/>
          <w:sz w:val="28"/>
        </w:rPr>
        <w:t xml:space="preserve"> к настоящему Положению.</w:t>
      </w:r>
    </w:p>
    <w:p w:rsidR="008C6832" w:rsidRPr="00875C99"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 xml:space="preserve">контроля </w:t>
      </w:r>
      <w:r w:rsidRPr="009F074C">
        <w:rPr>
          <w:rFonts w:ascii="Times New Roman" w:hAnsi="Times New Roman"/>
          <w:sz w:val="28"/>
          <w:lang w:val="ru-RU"/>
        </w:rPr>
        <w:t>установлен приложением</w:t>
      </w:r>
      <w:r w:rsidRPr="009F074C">
        <w:rPr>
          <w:rFonts w:ascii="Times New Roman" w:hAnsi="Times New Roman"/>
          <w:sz w:val="28"/>
        </w:rPr>
        <w:t xml:space="preserve"> 3 к настоящему</w:t>
      </w:r>
      <w:r w:rsidRPr="00875C99">
        <w:rPr>
          <w:rFonts w:ascii="Times New Roman" w:hAnsi="Times New Roman"/>
          <w:sz w:val="28"/>
        </w:rPr>
        <w:t xml:space="preserve"> Положению. </w:t>
      </w:r>
    </w:p>
    <w:p w:rsidR="008C6832" w:rsidRPr="00875C99"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2.7. </w:t>
      </w:r>
      <w:r w:rsidRPr="00875C99">
        <w:rPr>
          <w:rFonts w:ascii="Times New Roman" w:hAnsi="Times New Roman"/>
          <w:sz w:val="28"/>
        </w:rPr>
        <w:t xml:space="preserve">Контрольный орган в течение пяти рабочих дней со дня поступления сведений о соответствии объекта контроля критериям риска </w:t>
      </w:r>
      <w:r w:rsidRPr="00875C99">
        <w:rPr>
          <w:rFonts w:ascii="Times New Roman" w:hAnsi="Times New Roman"/>
          <w:sz w:val="28"/>
        </w:rPr>
        <w:lastRenderedPageBreak/>
        <w:t>иной категории риска либо об изменении критериев риска принимает решение об изменении категории риска объекта контроля.</w:t>
      </w:r>
    </w:p>
    <w:p w:rsidR="008C6832" w:rsidRPr="005B30E6" w:rsidRDefault="008C6832" w:rsidP="008C6832">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t>2.8. Контрольный орган ведет перечни земельных участков, отнесенных к одной из категорий риска (далее – перечни земельных участков).</w:t>
      </w:r>
    </w:p>
    <w:p w:rsidR="008C6832" w:rsidRPr="005B30E6" w:rsidRDefault="008C6832" w:rsidP="008C6832">
      <w:pPr>
        <w:pStyle w:val="a8"/>
        <w:widowControl/>
        <w:tabs>
          <w:tab w:val="left" w:pos="1134"/>
        </w:tabs>
        <w:ind w:left="0" w:firstLine="709"/>
        <w:jc w:val="both"/>
        <w:rPr>
          <w:rFonts w:ascii="Times New Roman" w:hAnsi="Times New Roman"/>
          <w:sz w:val="28"/>
          <w:lang w:val="ru-RU"/>
        </w:rPr>
      </w:pPr>
      <w:r w:rsidRPr="005B30E6">
        <w:rPr>
          <w:rFonts w:ascii="Times New Roman" w:hAnsi="Times New Roman"/>
          <w:sz w:val="28"/>
          <w:lang w:val="ru-RU"/>
        </w:rPr>
        <w:t>Перечни земельных участков содержат следующую информацию:</w:t>
      </w:r>
    </w:p>
    <w:p w:rsidR="008C6832" w:rsidRPr="005B30E6" w:rsidRDefault="008C6832" w:rsidP="008C6832">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8C6832" w:rsidRPr="005B30E6" w:rsidRDefault="008C6832" w:rsidP="008C6832">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2.9. Перечни земельных участков с указанием категорий риска размещаются на официальном сайте Контрольного органа.</w:t>
      </w:r>
    </w:p>
    <w:p w:rsidR="008C6832" w:rsidRDefault="008C6832" w:rsidP="008C6832">
      <w:pPr>
        <w:pStyle w:val="a8"/>
        <w:widowControl/>
        <w:tabs>
          <w:tab w:val="left" w:pos="1134"/>
        </w:tabs>
        <w:ind w:left="0" w:firstLine="709"/>
        <w:jc w:val="both"/>
        <w:rPr>
          <w:rFonts w:ascii="Times New Roman" w:hAnsi="Times New Roman"/>
          <w:sz w:val="28"/>
        </w:rPr>
      </w:pPr>
    </w:p>
    <w:p w:rsidR="008C6832" w:rsidRDefault="008C6832" w:rsidP="008C6832">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8C6832" w:rsidRPr="006229DC" w:rsidRDefault="008C6832" w:rsidP="008C6832">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8C6832" w:rsidRPr="008940AB" w:rsidRDefault="008C6832" w:rsidP="008C6832">
      <w:pPr>
        <w:widowControl/>
        <w:tabs>
          <w:tab w:val="left" w:pos="1134"/>
        </w:tabs>
        <w:jc w:val="both"/>
        <w:rPr>
          <w:rFonts w:ascii="Times New Roman" w:hAnsi="Times New Roman"/>
          <w:sz w:val="28"/>
        </w:rPr>
      </w:pP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8C6832" w:rsidRDefault="008C6832" w:rsidP="008C6832">
      <w:pPr>
        <w:pStyle w:val="ConsPlusNormal"/>
        <w:ind w:firstLine="709"/>
        <w:jc w:val="both"/>
        <w:rPr>
          <w:sz w:val="28"/>
        </w:rPr>
      </w:pPr>
      <w:r>
        <w:rPr>
          <w:sz w:val="28"/>
        </w:rPr>
        <w:t>1) информирование;</w:t>
      </w:r>
    </w:p>
    <w:p w:rsidR="008C6832" w:rsidRDefault="008C6832" w:rsidP="008C6832">
      <w:pPr>
        <w:pStyle w:val="ConsPlusNormal"/>
        <w:ind w:firstLine="709"/>
        <w:jc w:val="both"/>
        <w:rPr>
          <w:sz w:val="28"/>
        </w:rPr>
      </w:pPr>
      <w:r>
        <w:rPr>
          <w:sz w:val="28"/>
        </w:rPr>
        <w:t>2) объявление предостережения;</w:t>
      </w:r>
    </w:p>
    <w:p w:rsidR="008C6832" w:rsidRDefault="008C6832" w:rsidP="008C6832">
      <w:pPr>
        <w:pStyle w:val="ConsPlusNormal"/>
        <w:ind w:firstLine="709"/>
        <w:jc w:val="both"/>
        <w:rPr>
          <w:sz w:val="28"/>
        </w:rPr>
      </w:pPr>
      <w:r>
        <w:rPr>
          <w:sz w:val="28"/>
        </w:rPr>
        <w:t>3) консультирование.</w:t>
      </w:r>
    </w:p>
    <w:p w:rsidR="008C6832" w:rsidRDefault="008C6832" w:rsidP="008C6832">
      <w:pPr>
        <w:pStyle w:val="ConsPlusNormal"/>
        <w:ind w:firstLine="709"/>
        <w:jc w:val="both"/>
        <w:rPr>
          <w:sz w:val="28"/>
        </w:rPr>
      </w:pPr>
    </w:p>
    <w:p w:rsidR="008C6832" w:rsidRPr="006229DC" w:rsidRDefault="008C6832" w:rsidP="008C6832">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8C6832" w:rsidRPr="003F7E44" w:rsidRDefault="008C6832" w:rsidP="008C6832">
      <w:pPr>
        <w:pStyle w:val="ConsPlusNormal"/>
        <w:ind w:firstLine="709"/>
        <w:jc w:val="center"/>
        <w:rPr>
          <w:b/>
          <w:sz w:val="28"/>
        </w:rPr>
      </w:pP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8C6832" w:rsidRPr="00426ADF"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                            № 248-ФЗ.</w:t>
      </w:r>
      <w:r w:rsidRPr="00426ADF">
        <w:rPr>
          <w:rFonts w:ascii="Times New Roman" w:hAnsi="Times New Roman"/>
          <w:sz w:val="28"/>
        </w:rPr>
        <w:t xml:space="preserve"> </w:t>
      </w:r>
      <w:r w:rsidRPr="00426ADF">
        <w:rPr>
          <w:rFonts w:ascii="Times New Roman" w:hAnsi="Times New Roman"/>
          <w:sz w:val="28"/>
          <w:lang w:val="ru-RU"/>
        </w:rPr>
        <w:t xml:space="preserve"> </w:t>
      </w:r>
    </w:p>
    <w:p w:rsidR="008C6832" w:rsidRDefault="008C6832" w:rsidP="008C6832">
      <w:pPr>
        <w:widowControl/>
        <w:jc w:val="center"/>
        <w:rPr>
          <w:rFonts w:ascii="Times New Roman" w:hAnsi="Times New Roman"/>
          <w:sz w:val="28"/>
        </w:rPr>
      </w:pPr>
    </w:p>
    <w:p w:rsidR="008C6832" w:rsidRDefault="008C6832" w:rsidP="008C6832">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8C6832" w:rsidRDefault="008C6832" w:rsidP="008C6832">
      <w:pPr>
        <w:widowControl/>
        <w:jc w:val="center"/>
        <w:rPr>
          <w:rFonts w:ascii="Times New Roman" w:hAnsi="Times New Roman"/>
          <w:sz w:val="28"/>
        </w:rPr>
      </w:pPr>
      <w:r>
        <w:rPr>
          <w:rFonts w:ascii="Times New Roman" w:hAnsi="Times New Roman"/>
          <w:sz w:val="28"/>
        </w:rPr>
        <w:t>обязательных требований</w:t>
      </w:r>
    </w:p>
    <w:p w:rsidR="008C6832" w:rsidRDefault="008C6832" w:rsidP="008C6832">
      <w:pPr>
        <w:widowControl/>
        <w:ind w:firstLine="709"/>
        <w:jc w:val="center"/>
        <w:rPr>
          <w:rFonts w:ascii="Times New Roman" w:hAnsi="Times New Roman"/>
          <w:b/>
          <w:sz w:val="28"/>
        </w:rPr>
      </w:pPr>
    </w:p>
    <w:p w:rsidR="008C6832" w:rsidRPr="00DE7C14"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w:t>
      </w:r>
      <w:r w:rsidRPr="003D0CAA">
        <w:rPr>
          <w:rFonts w:ascii="Times New Roman" w:hAnsi="Times New Roman"/>
          <w:sz w:val="28"/>
          <w:szCs w:val="28"/>
          <w:lang w:val="ru-RU"/>
        </w:rPr>
        <w:lastRenderedPageBreak/>
        <w:t xml:space="preserve">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8C6832" w:rsidRPr="00DE7C14" w:rsidRDefault="008C6832" w:rsidP="008C6832">
      <w:pPr>
        <w:pStyle w:val="a8"/>
        <w:widowControl/>
        <w:tabs>
          <w:tab w:val="left" w:pos="1134"/>
        </w:tabs>
        <w:ind w:left="0" w:firstLine="709"/>
        <w:jc w:val="both"/>
        <w:rPr>
          <w:rFonts w:ascii="Times New Roman" w:hAnsi="Times New Roman"/>
          <w:sz w:val="28"/>
          <w:lang w:val="ru-RU"/>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8C6832" w:rsidRPr="009F074C" w:rsidRDefault="008C6832" w:rsidP="008C6832">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C6832" w:rsidRDefault="008C6832" w:rsidP="008C6832">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8C6832" w:rsidRDefault="008C6832" w:rsidP="008C6832">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8C6832" w:rsidRDefault="008C6832" w:rsidP="008C6832">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C6832" w:rsidRDefault="008C6832" w:rsidP="008C6832">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8C6832" w:rsidRDefault="008C6832" w:rsidP="008C6832">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8C6832" w:rsidRDefault="008C6832" w:rsidP="008C6832">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8C6832" w:rsidRDefault="008C6832" w:rsidP="008C6832">
      <w:pPr>
        <w:widowControl/>
        <w:ind w:firstLine="709"/>
        <w:jc w:val="both"/>
        <w:rPr>
          <w:rFonts w:ascii="Times New Roman" w:hAnsi="Times New Roman"/>
          <w:sz w:val="28"/>
        </w:rPr>
      </w:pPr>
      <w:r>
        <w:rPr>
          <w:rFonts w:ascii="Times New Roman" w:hAnsi="Times New Roman"/>
          <w:sz w:val="28"/>
        </w:rPr>
        <w:t>6) личную подпись и дату.</w:t>
      </w:r>
    </w:p>
    <w:p w:rsidR="008C6832" w:rsidRDefault="008C6832" w:rsidP="008C6832">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C6832" w:rsidRPr="003D0CAA" w:rsidRDefault="008C6832" w:rsidP="008C6832">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8C6832" w:rsidRPr="003D0CAA" w:rsidRDefault="008C6832" w:rsidP="008C6832">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8C6832" w:rsidRPr="003D0CAA" w:rsidRDefault="008C6832" w:rsidP="008C6832">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8C6832" w:rsidRPr="003D0CAA" w:rsidRDefault="008C6832" w:rsidP="008C6832">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8C6832" w:rsidRPr="003D0CAA" w:rsidRDefault="008C6832" w:rsidP="008C6832">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w:t>
      </w:r>
      <w:r>
        <w:rPr>
          <w:sz w:val="28"/>
        </w:rPr>
        <w:t xml:space="preserve"> </w:t>
      </w:r>
      <w:r w:rsidRPr="003D0CAA">
        <w:rPr>
          <w:sz w:val="28"/>
        </w:rPr>
        <w:t>рабочих дней со дня рассмотрения возражения в отношении предостережения.</w:t>
      </w:r>
    </w:p>
    <w:p w:rsidR="008C6832" w:rsidRDefault="008C6832" w:rsidP="008C6832">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8C6832" w:rsidRPr="0024234A" w:rsidRDefault="008C6832" w:rsidP="008C6832">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C6832" w:rsidRDefault="008C6832" w:rsidP="008C6832">
      <w:pPr>
        <w:widowControl/>
        <w:ind w:firstLine="709"/>
        <w:jc w:val="center"/>
        <w:rPr>
          <w:rFonts w:ascii="Times New Roman" w:hAnsi="Times New Roman"/>
          <w:sz w:val="28"/>
        </w:rPr>
      </w:pPr>
    </w:p>
    <w:p w:rsidR="008C6832" w:rsidRDefault="008C6832" w:rsidP="008C6832">
      <w:pPr>
        <w:widowControl/>
        <w:jc w:val="center"/>
        <w:rPr>
          <w:rFonts w:ascii="Times New Roman" w:hAnsi="Times New Roman"/>
          <w:sz w:val="28"/>
        </w:rPr>
      </w:pPr>
      <w:r>
        <w:rPr>
          <w:rFonts w:ascii="Times New Roman" w:hAnsi="Times New Roman"/>
          <w:sz w:val="28"/>
        </w:rPr>
        <w:lastRenderedPageBreak/>
        <w:t>3.3. Консультирование</w:t>
      </w:r>
    </w:p>
    <w:p w:rsidR="008C6832" w:rsidRDefault="008C6832" w:rsidP="008C6832">
      <w:pPr>
        <w:widowControl/>
        <w:ind w:firstLine="709"/>
        <w:jc w:val="center"/>
        <w:rPr>
          <w:rFonts w:ascii="Times New Roman" w:hAnsi="Times New Roman"/>
          <w:b/>
          <w:sz w:val="28"/>
        </w:rPr>
      </w:pPr>
    </w:p>
    <w:p w:rsidR="008C6832" w:rsidRPr="009F074C" w:rsidRDefault="008C6832" w:rsidP="008C6832">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C6832" w:rsidRPr="009F074C" w:rsidRDefault="008C6832" w:rsidP="008C6832">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C6832" w:rsidRPr="009F074C" w:rsidRDefault="008C6832" w:rsidP="008C6832">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C6832" w:rsidRPr="009F074C" w:rsidRDefault="008C6832" w:rsidP="008C6832">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C6832" w:rsidRPr="009F074C" w:rsidRDefault="008C6832" w:rsidP="008C6832">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8C6832" w:rsidRPr="009F074C" w:rsidRDefault="008C6832" w:rsidP="008C6832">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8C6832" w:rsidRPr="009F074C" w:rsidRDefault="008C6832" w:rsidP="008C6832">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C6832" w:rsidRPr="009F074C" w:rsidRDefault="008C6832" w:rsidP="008C6832">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8C6832" w:rsidRPr="009F074C" w:rsidRDefault="008C6832" w:rsidP="008C6832">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C6832" w:rsidRPr="003F7E44" w:rsidRDefault="008C6832" w:rsidP="008C6832">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8C6832" w:rsidRPr="009F074C" w:rsidRDefault="008C6832" w:rsidP="008C6832">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8C6832" w:rsidRPr="009F074C" w:rsidRDefault="008C6832" w:rsidP="008C6832">
      <w:pPr>
        <w:pStyle w:val="ConsPlusNormal"/>
        <w:ind w:firstLine="709"/>
        <w:jc w:val="both"/>
        <w:rPr>
          <w:sz w:val="28"/>
        </w:rPr>
      </w:pPr>
      <w:r w:rsidRPr="009F074C">
        <w:rPr>
          <w:sz w:val="28"/>
        </w:rPr>
        <w:t xml:space="preserve">2) </w:t>
      </w:r>
      <w:r w:rsidRPr="00900341">
        <w:rPr>
          <w:color w:val="000000"/>
          <w:sz w:val="28"/>
          <w:szCs w:val="24"/>
          <w:shd w:val="clear" w:color="auto" w:fill="FFFFFF"/>
        </w:rPr>
        <w:t>организация и осуществление муниципального контроля</w:t>
      </w:r>
      <w:r w:rsidRPr="009F074C">
        <w:rPr>
          <w:sz w:val="28"/>
        </w:rPr>
        <w:t>.</w:t>
      </w:r>
    </w:p>
    <w:p w:rsidR="008C6832" w:rsidRPr="009F074C" w:rsidRDefault="008C6832" w:rsidP="008C6832">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8C6832" w:rsidRDefault="008C6832" w:rsidP="008C6832">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r w:rsidRPr="00621238">
        <w:rPr>
          <w:rFonts w:ascii="Times New Roman" w:hAnsi="Times New Roman"/>
          <w:b/>
          <w:sz w:val="28"/>
        </w:rPr>
        <w:t xml:space="preserve">4. Контрольные мероприятия, проводимые в рамках </w:t>
      </w:r>
    </w:p>
    <w:p w:rsidR="008C6832" w:rsidRPr="00621238" w:rsidRDefault="008C6832" w:rsidP="008C6832">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8C6832" w:rsidRDefault="008C6832" w:rsidP="008C6832">
      <w:pPr>
        <w:pStyle w:val="a8"/>
        <w:widowControl/>
        <w:tabs>
          <w:tab w:val="left" w:pos="1134"/>
        </w:tabs>
        <w:ind w:left="709"/>
        <w:jc w:val="both"/>
        <w:rPr>
          <w:rFonts w:ascii="Times New Roman" w:hAnsi="Times New Roman"/>
          <w:sz w:val="28"/>
        </w:rPr>
      </w:pPr>
    </w:p>
    <w:p w:rsidR="008C6832" w:rsidRPr="009F074C" w:rsidRDefault="008C6832" w:rsidP="008C6832">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8C6832" w:rsidRPr="009F074C" w:rsidRDefault="008C6832" w:rsidP="008C6832">
      <w:pPr>
        <w:widowControl/>
        <w:tabs>
          <w:tab w:val="left" w:pos="1134"/>
        </w:tabs>
        <w:ind w:firstLine="709"/>
        <w:jc w:val="both"/>
        <w:rPr>
          <w:rFonts w:ascii="Times New Roman" w:hAnsi="Times New Roman"/>
          <w:color w:val="auto"/>
          <w:sz w:val="28"/>
        </w:rPr>
      </w:pPr>
    </w:p>
    <w:p w:rsidR="008C6832" w:rsidRPr="00900341" w:rsidRDefault="008C6832" w:rsidP="008C6832">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плановых и внеплановых</w:t>
      </w:r>
      <w:r w:rsidRPr="00DB020A">
        <w:rPr>
          <w:rFonts w:ascii="Times New Roman" w:hAnsi="Times New Roman"/>
          <w:sz w:val="28"/>
        </w:rPr>
        <w:t xml:space="preserve">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8C6832" w:rsidRPr="00DB020A" w:rsidRDefault="008C6832" w:rsidP="008C6832">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8C6832" w:rsidRPr="00DB020A" w:rsidRDefault="008C6832" w:rsidP="008C6832">
      <w:pPr>
        <w:pStyle w:val="ConsPlusNormal"/>
        <w:ind w:firstLine="709"/>
        <w:jc w:val="both"/>
        <w:rPr>
          <w:sz w:val="28"/>
        </w:rPr>
      </w:pPr>
      <w:r w:rsidRPr="00DB020A">
        <w:rPr>
          <w:sz w:val="28"/>
        </w:rPr>
        <w:lastRenderedPageBreak/>
        <w:t>выездное обследование – без взаимодействия с контролируемыми лицами.</w:t>
      </w:r>
    </w:p>
    <w:p w:rsidR="008C6832" w:rsidRPr="00DB020A" w:rsidRDefault="008C6832" w:rsidP="008C6832">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8C6832" w:rsidRPr="00DB020A" w:rsidRDefault="008C6832" w:rsidP="008C6832">
      <w:pPr>
        <w:pStyle w:val="a8"/>
        <w:widowControl/>
        <w:tabs>
          <w:tab w:val="left" w:pos="1134"/>
        </w:tabs>
        <w:ind w:left="0" w:firstLine="709"/>
        <w:jc w:val="both"/>
        <w:rPr>
          <w:rFonts w:ascii="Times New Roman" w:hAnsi="Times New Roman"/>
          <w:b/>
          <w:color w:val="FF0000"/>
          <w:sz w:val="28"/>
          <w:lang w:val="ru-RU"/>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8C6832" w:rsidRPr="00DB020A" w:rsidRDefault="008C6832" w:rsidP="008C6832">
      <w:pPr>
        <w:pStyle w:val="a8"/>
        <w:widowControl/>
        <w:tabs>
          <w:tab w:val="left" w:pos="1134"/>
        </w:tabs>
        <w:ind w:left="0" w:firstLine="709"/>
        <w:jc w:val="both"/>
        <w:rPr>
          <w:rFonts w:ascii="Times New Roman" w:hAnsi="Times New Roman"/>
          <w:sz w:val="28"/>
          <w:lang w:val="ru-RU"/>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8C6832" w:rsidRPr="00DB020A" w:rsidRDefault="008C6832" w:rsidP="008C6832">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C6832" w:rsidRPr="000E7BBF" w:rsidRDefault="008C6832" w:rsidP="008C6832">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8C6832" w:rsidRPr="000E7BBF" w:rsidRDefault="008C6832" w:rsidP="008C68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6832" w:rsidRPr="000E7BBF" w:rsidRDefault="008C6832" w:rsidP="008C68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8C6832" w:rsidRPr="000E7BBF" w:rsidRDefault="008C6832" w:rsidP="008C68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6832" w:rsidRPr="000E7BBF" w:rsidRDefault="008C6832" w:rsidP="008C68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6832" w:rsidRPr="000E7BBF" w:rsidRDefault="008C6832" w:rsidP="008C68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8C6832" w:rsidRPr="000E7BBF" w:rsidRDefault="008C6832" w:rsidP="008C68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8C6832" w:rsidRPr="009F074C" w:rsidRDefault="008C6832" w:rsidP="008C6832">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C6832" w:rsidRPr="009F074C" w:rsidRDefault="008C6832" w:rsidP="008C6832">
      <w:pPr>
        <w:widowControl/>
        <w:ind w:firstLine="709"/>
        <w:jc w:val="both"/>
        <w:rPr>
          <w:rFonts w:ascii="Times New Roman" w:hAnsi="Times New Roman"/>
          <w:color w:val="auto"/>
          <w:sz w:val="28"/>
        </w:rPr>
      </w:pPr>
      <w:r>
        <w:rPr>
          <w:rFonts w:ascii="Times New Roman" w:hAnsi="Times New Roman"/>
          <w:color w:val="auto"/>
          <w:sz w:val="28"/>
        </w:rPr>
        <w:t>осмотр;</w:t>
      </w:r>
    </w:p>
    <w:p w:rsidR="008C6832" w:rsidRPr="009F074C" w:rsidRDefault="008C6832" w:rsidP="008C6832">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8C6832" w:rsidRPr="009F074C" w:rsidRDefault="008C6832" w:rsidP="008C6832">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8C6832" w:rsidRPr="003D0CAA" w:rsidRDefault="008C6832" w:rsidP="008C6832">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lastRenderedPageBreak/>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C6832" w:rsidRPr="00F9325B"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C6832" w:rsidRPr="009F074C" w:rsidRDefault="008C6832" w:rsidP="008C6832">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C6832" w:rsidRPr="003D0CAA" w:rsidRDefault="008C6832" w:rsidP="008C6832">
      <w:pPr>
        <w:pStyle w:val="a8"/>
        <w:widowControl/>
        <w:tabs>
          <w:tab w:val="left" w:pos="1134"/>
        </w:tabs>
        <w:ind w:left="0" w:firstLine="709"/>
        <w:jc w:val="both"/>
        <w:rPr>
          <w:rFonts w:ascii="Times New Roman" w:hAnsi="Times New Roman"/>
          <w:sz w:val="28"/>
          <w:lang w:val="ru-RU"/>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8C6832" w:rsidRPr="003D0CAA"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8C6832" w:rsidRPr="003D0CAA"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8C6832" w:rsidRPr="003D0CAA" w:rsidRDefault="008C6832" w:rsidP="008C6832">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8C6832" w:rsidRPr="003D0CAA" w:rsidRDefault="008C6832" w:rsidP="008C6832">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8C6832" w:rsidRPr="003D0CAA" w:rsidRDefault="008C6832" w:rsidP="008C6832">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C6832" w:rsidRPr="003D0CAA" w:rsidRDefault="008C6832" w:rsidP="008C6832">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C6832" w:rsidRPr="00C30867" w:rsidRDefault="008C6832" w:rsidP="008C6832">
      <w:pPr>
        <w:pStyle w:val="HTML"/>
        <w:ind w:firstLine="540"/>
        <w:jc w:val="both"/>
        <w:rPr>
          <w:rFonts w:ascii="Verdana" w:hAnsi="Verdana"/>
          <w:sz w:val="28"/>
          <w:szCs w:val="28"/>
        </w:rPr>
      </w:pPr>
      <w:r w:rsidRPr="003D0CAA">
        <w:rPr>
          <w:rFonts w:ascii="Times New Roman" w:hAnsi="Times New Roman" w:cs="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C6832" w:rsidRPr="009F074C" w:rsidRDefault="008C6832" w:rsidP="008C6832">
      <w:pPr>
        <w:pStyle w:val="a8"/>
        <w:widowControl/>
        <w:tabs>
          <w:tab w:val="left" w:pos="1134"/>
        </w:tabs>
        <w:ind w:left="0" w:firstLine="709"/>
        <w:jc w:val="both"/>
        <w:rPr>
          <w:rFonts w:ascii="Times New Roman" w:hAnsi="Times New Roman"/>
          <w:sz w:val="28"/>
          <w:lang w:val="ru-RU"/>
        </w:rPr>
      </w:pPr>
    </w:p>
    <w:p w:rsidR="008C6832" w:rsidRPr="009F074C" w:rsidRDefault="008C6832" w:rsidP="008C6832">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8C6832" w:rsidRPr="00DB020A" w:rsidRDefault="008C6832" w:rsidP="008C6832">
      <w:pPr>
        <w:pStyle w:val="ConsPlusNormal"/>
        <w:ind w:firstLine="709"/>
        <w:jc w:val="center"/>
        <w:rPr>
          <w:b/>
          <w:color w:val="000000"/>
          <w:sz w:val="28"/>
        </w:rPr>
      </w:pPr>
    </w:p>
    <w:p w:rsidR="008C6832" w:rsidRPr="009F074C" w:rsidRDefault="008C6832" w:rsidP="008C6832">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8C6832" w:rsidRPr="009F074C" w:rsidRDefault="008C6832" w:rsidP="008C6832">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C6832" w:rsidRPr="009F074C" w:rsidRDefault="008C6832" w:rsidP="008C6832">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C6832" w:rsidRPr="007A7C02" w:rsidRDefault="008C6832" w:rsidP="008C683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6832" w:rsidRPr="003D0CAA" w:rsidRDefault="008C6832" w:rsidP="008C6832">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w:t>
      </w:r>
      <w:r w:rsidRPr="003D0CAA">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8C6832" w:rsidRPr="003D0CAA" w:rsidRDefault="008C6832" w:rsidP="008C6832">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8C6832" w:rsidRPr="003D0CAA" w:rsidRDefault="008C6832" w:rsidP="008C6832">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C6832" w:rsidRPr="009F074C" w:rsidRDefault="008C6832" w:rsidP="008C6832">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C6832" w:rsidRPr="009F074C" w:rsidRDefault="008C6832" w:rsidP="008C6832">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C6832" w:rsidRPr="003D0CAA" w:rsidRDefault="008C6832" w:rsidP="008C6832">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C6832" w:rsidRPr="00F15C6B" w:rsidRDefault="008C6832" w:rsidP="008C6832">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C6832" w:rsidRDefault="008C6832" w:rsidP="008C6832">
      <w:pPr>
        <w:pStyle w:val="HTML"/>
        <w:ind w:firstLine="709"/>
        <w:jc w:val="both"/>
        <w:rPr>
          <w:rFonts w:ascii="Times New Roman" w:hAnsi="Times New Roman" w:cs="Times New Roman"/>
          <w:sz w:val="28"/>
          <w:szCs w:val="28"/>
        </w:rPr>
      </w:pPr>
    </w:p>
    <w:p w:rsidR="008C6832" w:rsidRPr="009F074C" w:rsidRDefault="008C6832" w:rsidP="008C6832">
      <w:pPr>
        <w:pStyle w:val="a8"/>
        <w:widowControl/>
        <w:tabs>
          <w:tab w:val="left" w:pos="1134"/>
        </w:tabs>
        <w:ind w:left="0"/>
        <w:jc w:val="center"/>
        <w:rPr>
          <w:rFonts w:ascii="Times New Roman" w:hAnsi="Times New Roman"/>
          <w:sz w:val="28"/>
          <w:lang w:val="ru-RU"/>
        </w:rPr>
      </w:pPr>
      <w:r w:rsidRPr="009F074C">
        <w:rPr>
          <w:rFonts w:ascii="Times New Roman" w:hAnsi="Times New Roman"/>
          <w:sz w:val="28"/>
        </w:rPr>
        <w:t>4.</w:t>
      </w:r>
      <w:r w:rsidRPr="009F074C">
        <w:rPr>
          <w:rFonts w:ascii="Times New Roman" w:hAnsi="Times New Roman"/>
          <w:sz w:val="28"/>
          <w:lang w:val="ru-RU"/>
        </w:rPr>
        <w:t>3</w:t>
      </w:r>
      <w:r w:rsidRPr="009F074C">
        <w:rPr>
          <w:rFonts w:ascii="Times New Roman" w:hAnsi="Times New Roman"/>
          <w:sz w:val="28"/>
        </w:rPr>
        <w:t>. Плановые контрольные мероприятия</w:t>
      </w:r>
    </w:p>
    <w:p w:rsidR="008C6832" w:rsidRPr="009F074C" w:rsidRDefault="008C6832" w:rsidP="008C6832">
      <w:pPr>
        <w:pStyle w:val="a8"/>
        <w:widowControl/>
        <w:tabs>
          <w:tab w:val="left" w:pos="1134"/>
        </w:tabs>
        <w:ind w:left="709"/>
        <w:jc w:val="center"/>
        <w:rPr>
          <w:rFonts w:ascii="Times New Roman" w:hAnsi="Times New Roman"/>
          <w:b/>
          <w:sz w:val="28"/>
        </w:rPr>
      </w:pPr>
    </w:p>
    <w:p w:rsidR="008C6832" w:rsidRPr="009F074C" w:rsidRDefault="008C6832" w:rsidP="008C6832">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4.</w:t>
      </w:r>
      <w:r>
        <w:rPr>
          <w:rFonts w:ascii="Times New Roman" w:hAnsi="Times New Roman"/>
          <w:sz w:val="28"/>
          <w:lang w:val="ru-RU"/>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C6832" w:rsidRPr="009F074C"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C6832" w:rsidRPr="003D0CAA" w:rsidRDefault="008C6832" w:rsidP="008C6832">
      <w:pPr>
        <w:pStyle w:val="a8"/>
        <w:widowControl/>
        <w:tabs>
          <w:tab w:val="left" w:pos="1134"/>
        </w:tabs>
        <w:ind w:left="0" w:firstLine="709"/>
        <w:jc w:val="both"/>
        <w:rPr>
          <w:rFonts w:ascii="Times New Roman" w:hAnsi="Times New Roman"/>
          <w:sz w:val="28"/>
          <w:vertAlign w:val="superscript"/>
          <w:lang w:val="ru-RU"/>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8C6832" w:rsidRPr="0040167B"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 xml:space="preserve">В отношении объектов, относящихся к категории среднего риска, проводятся: </w:t>
      </w:r>
      <w:r w:rsidR="0040167B" w:rsidRPr="0040167B">
        <w:rPr>
          <w:rFonts w:ascii="Times New Roman" w:hAnsi="Times New Roman"/>
          <w:sz w:val="28"/>
        </w:rPr>
        <w:t>выездные проверки</w:t>
      </w:r>
      <w:r w:rsidR="0040167B">
        <w:rPr>
          <w:rFonts w:ascii="Times New Roman" w:hAnsi="Times New Roman"/>
          <w:sz w:val="28"/>
          <w:lang w:val="ru-RU"/>
        </w:rPr>
        <w:t>.</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0040167B" w:rsidRPr="0040167B">
        <w:rPr>
          <w:rFonts w:ascii="Times New Roman" w:hAnsi="Times New Roman"/>
          <w:sz w:val="28"/>
        </w:rPr>
        <w:t>выездные проверки</w:t>
      </w:r>
      <w:r w:rsidR="0040167B">
        <w:rPr>
          <w:rFonts w:ascii="Times New Roman" w:hAnsi="Times New Roman"/>
          <w:sz w:val="28"/>
        </w:rPr>
        <w:t>.</w:t>
      </w:r>
    </w:p>
    <w:p w:rsidR="008C6832"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4.3.4. </w:t>
      </w:r>
      <w:r w:rsidRPr="003D0CAA">
        <w:rPr>
          <w:rFonts w:ascii="Times New Roman" w:hAnsi="Times New Roman"/>
          <w:sz w:val="28"/>
        </w:rPr>
        <w:t>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w:t>
      </w:r>
      <w:r>
        <w:rPr>
          <w:rFonts w:ascii="Times New Roman" w:hAnsi="Times New Roman"/>
          <w:sz w:val="28"/>
          <w:lang w:val="ru-RU"/>
        </w:rPr>
        <w:t>среднего</w:t>
      </w:r>
      <w:r>
        <w:rPr>
          <w:rFonts w:ascii="Times New Roman" w:hAnsi="Times New Roman"/>
          <w:sz w:val="28"/>
        </w:rPr>
        <w:t xml:space="preserve"> риска – один раз в 3 года. </w:t>
      </w: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лет</w:t>
      </w:r>
      <w:r>
        <w:rPr>
          <w:rFonts w:ascii="Times New Roman" w:hAnsi="Times New Roman"/>
          <w:sz w:val="28"/>
        </w:rPr>
        <w:t>.</w:t>
      </w:r>
    </w:p>
    <w:p w:rsidR="008C6832" w:rsidRDefault="008C6832" w:rsidP="008C6832">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lang w:val="ru-RU"/>
        </w:rPr>
        <w:t>,</w:t>
      </w:r>
      <w:r>
        <w:rPr>
          <w:rFonts w:ascii="Times New Roman" w:hAnsi="Times New Roman"/>
          <w:sz w:val="28"/>
        </w:rPr>
        <w:t xml:space="preserve"> не проводятся</w:t>
      </w:r>
      <w:r w:rsidRPr="007A3D55">
        <w:rPr>
          <w:rFonts w:ascii="Times New Roman" w:hAnsi="Times New Roman"/>
          <w:sz w:val="28"/>
        </w:rPr>
        <w:t>.</w:t>
      </w:r>
    </w:p>
    <w:p w:rsidR="008C6832" w:rsidRDefault="008C6832" w:rsidP="008C6832">
      <w:pPr>
        <w:pStyle w:val="a8"/>
        <w:widowControl/>
        <w:tabs>
          <w:tab w:val="left" w:pos="1134"/>
        </w:tabs>
        <w:ind w:left="0" w:firstLine="709"/>
        <w:jc w:val="both"/>
        <w:rPr>
          <w:rFonts w:ascii="Times New Roman" w:hAnsi="Times New Roman"/>
          <w:sz w:val="28"/>
        </w:rPr>
      </w:pPr>
    </w:p>
    <w:p w:rsidR="008C6832" w:rsidRPr="00016933" w:rsidRDefault="008C6832" w:rsidP="008C6832">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8C6832" w:rsidRPr="00016933" w:rsidRDefault="008C6832" w:rsidP="008C6832">
      <w:pPr>
        <w:pStyle w:val="a8"/>
        <w:widowControl/>
        <w:tabs>
          <w:tab w:val="left" w:pos="1134"/>
        </w:tabs>
        <w:ind w:left="709"/>
        <w:jc w:val="center"/>
        <w:rPr>
          <w:rFonts w:ascii="Times New Roman" w:hAnsi="Times New Roman"/>
          <w:b/>
          <w:sz w:val="28"/>
        </w:rPr>
      </w:pPr>
    </w:p>
    <w:p w:rsidR="008C6832" w:rsidRPr="003D0CAA" w:rsidRDefault="008C6832" w:rsidP="008C6832">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 </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4.4.2.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8C6832" w:rsidRPr="00016933" w:rsidRDefault="008C6832" w:rsidP="008C6832">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C6832" w:rsidRDefault="008C6832" w:rsidP="008C6832">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6832" w:rsidRDefault="008C6832" w:rsidP="008C6832">
      <w:pPr>
        <w:widowControl/>
        <w:tabs>
          <w:tab w:val="left" w:pos="1134"/>
        </w:tabs>
        <w:jc w:val="center"/>
        <w:rPr>
          <w:rFonts w:ascii="Times New Roman" w:hAnsi="Times New Roman"/>
          <w:color w:val="auto"/>
          <w:sz w:val="28"/>
        </w:rPr>
      </w:pPr>
    </w:p>
    <w:p w:rsidR="008C6832" w:rsidRPr="00875C99" w:rsidRDefault="008C6832" w:rsidP="008C6832">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8C6832" w:rsidRDefault="008C6832" w:rsidP="008C6832">
      <w:pPr>
        <w:pStyle w:val="a8"/>
        <w:widowControl/>
        <w:tabs>
          <w:tab w:val="left" w:pos="1134"/>
        </w:tabs>
        <w:ind w:left="709"/>
        <w:jc w:val="center"/>
        <w:rPr>
          <w:rFonts w:ascii="Times New Roman" w:hAnsi="Times New Roman"/>
          <w:b/>
          <w:sz w:val="28"/>
        </w:rPr>
      </w:pPr>
    </w:p>
    <w:p w:rsidR="008C6832" w:rsidRPr="00016933" w:rsidRDefault="008C6832" w:rsidP="008C6832">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w:t>
      </w:r>
      <w:r w:rsidRPr="00016933">
        <w:rPr>
          <w:rFonts w:ascii="Times New Roman" w:hAnsi="Times New Roman"/>
          <w:sz w:val="28"/>
          <w:szCs w:val="28"/>
        </w:rPr>
        <w:lastRenderedPageBreak/>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C6832" w:rsidRPr="00016933" w:rsidRDefault="008C6832" w:rsidP="008C6832">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C6832" w:rsidRDefault="008C6832" w:rsidP="008C6832">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8C6832" w:rsidRDefault="008C6832" w:rsidP="008C6832">
      <w:pPr>
        <w:pStyle w:val="a8"/>
        <w:widowControl/>
        <w:tabs>
          <w:tab w:val="left" w:pos="1134"/>
        </w:tabs>
        <w:ind w:left="0" w:firstLine="709"/>
        <w:jc w:val="both"/>
        <w:rPr>
          <w:rFonts w:ascii="Times New Roman" w:hAnsi="Times New Roman"/>
          <w:sz w:val="28"/>
          <w:lang w:val="ru-RU"/>
        </w:rPr>
      </w:pPr>
      <w:r w:rsidRPr="00016933">
        <w:rPr>
          <w:rFonts w:ascii="Times New Roman" w:hAnsi="Times New Roman"/>
          <w:sz w:val="28"/>
        </w:rPr>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C6832" w:rsidRPr="0049597C"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8C6832" w:rsidRDefault="008C6832" w:rsidP="008C6832">
      <w:pPr>
        <w:pStyle w:val="ConsPlusNormal"/>
        <w:ind w:firstLine="709"/>
        <w:jc w:val="both"/>
        <w:rPr>
          <w:sz w:val="28"/>
        </w:rPr>
      </w:pPr>
      <w:bookmarkStart w:id="4" w:name="_Hlk73716001"/>
      <w:r>
        <w:rPr>
          <w:sz w:val="28"/>
        </w:rPr>
        <w:t>1) истребование документов;</w:t>
      </w:r>
    </w:p>
    <w:p w:rsidR="008C6832" w:rsidRDefault="008C6832" w:rsidP="008C6832">
      <w:pPr>
        <w:pStyle w:val="ConsPlusNormal"/>
        <w:ind w:firstLine="709"/>
        <w:jc w:val="both"/>
        <w:rPr>
          <w:sz w:val="28"/>
        </w:rPr>
      </w:pPr>
      <w:r>
        <w:rPr>
          <w:sz w:val="28"/>
        </w:rPr>
        <w:t>2) получение письменных объяснений.</w:t>
      </w:r>
      <w:bookmarkEnd w:id="4"/>
    </w:p>
    <w:p w:rsidR="008C6832" w:rsidRPr="003D0CAA" w:rsidRDefault="008C6832" w:rsidP="008C6832">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8C6832" w:rsidRPr="00016933" w:rsidRDefault="008C6832" w:rsidP="008C6832">
      <w:pPr>
        <w:pStyle w:val="HTML"/>
        <w:ind w:firstLine="709"/>
        <w:jc w:val="both"/>
        <w:rPr>
          <w:rFonts w:ascii="Times New Roman" w:hAnsi="Times New Roman" w:cs="Times New Roman"/>
          <w:sz w:val="28"/>
        </w:rPr>
      </w:pPr>
      <w:r w:rsidRPr="003D0CAA">
        <w:rPr>
          <w:rFonts w:ascii="Times New Roman" w:hAnsi="Times New Roman" w:cs="Times New Roman"/>
          <w:sz w:val="28"/>
        </w:rPr>
        <w:lastRenderedPageBreak/>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C6832" w:rsidRPr="00DC406B" w:rsidRDefault="008C6832" w:rsidP="008C6832">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8C6832" w:rsidRPr="00016933" w:rsidRDefault="008C6832" w:rsidP="008C6832">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8C6832" w:rsidRPr="007B4D68" w:rsidRDefault="008C6832" w:rsidP="008C6832">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8C6832" w:rsidRPr="007B4D68" w:rsidRDefault="008C6832" w:rsidP="008C6832">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8C6832" w:rsidRPr="007B4D68" w:rsidRDefault="008C6832" w:rsidP="008C6832">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C6832" w:rsidRPr="007B4D68" w:rsidRDefault="008C6832" w:rsidP="008C6832">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8C6832" w:rsidRPr="003D0CAA" w:rsidRDefault="008C6832" w:rsidP="008C6832">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8C6832" w:rsidRPr="00DB020A" w:rsidRDefault="008C6832" w:rsidP="008C6832">
      <w:pPr>
        <w:pStyle w:val="a8"/>
        <w:widowControl/>
        <w:tabs>
          <w:tab w:val="left" w:pos="1134"/>
        </w:tabs>
        <w:ind w:left="709"/>
        <w:jc w:val="both"/>
        <w:rPr>
          <w:rFonts w:ascii="Times New Roman" w:hAnsi="Times New Roman"/>
          <w:sz w:val="28"/>
          <w:lang w:val="ru-RU"/>
        </w:rPr>
      </w:pPr>
    </w:p>
    <w:p w:rsidR="008C6832" w:rsidRPr="0049597C" w:rsidRDefault="008C6832" w:rsidP="008C6832">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p>
    <w:p w:rsidR="008C6832" w:rsidRPr="00016933"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C6832" w:rsidRPr="00016933" w:rsidRDefault="008C6832" w:rsidP="008C6832">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C6832" w:rsidRPr="00016933" w:rsidRDefault="008C6832" w:rsidP="008C6832">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8C6832" w:rsidRPr="00016933" w:rsidRDefault="008C6832" w:rsidP="008C6832">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C6832" w:rsidRPr="00016933" w:rsidRDefault="008C6832" w:rsidP="008C6832">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8C6832" w:rsidRPr="006B2AC8" w:rsidRDefault="008C6832" w:rsidP="008C6832">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C6832" w:rsidRDefault="008C6832" w:rsidP="008C6832">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8C6832" w:rsidRPr="00016933" w:rsidRDefault="008C6832" w:rsidP="008C6832">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8C6832" w:rsidRPr="00016933" w:rsidRDefault="008C6832" w:rsidP="008C6832">
      <w:pPr>
        <w:pStyle w:val="ConsPlusNormal"/>
        <w:ind w:firstLine="709"/>
        <w:jc w:val="both"/>
        <w:rPr>
          <w:sz w:val="28"/>
        </w:rPr>
      </w:pPr>
      <w:bookmarkStart w:id="5" w:name="_Hlk73715973"/>
      <w:r w:rsidRPr="00016933">
        <w:rPr>
          <w:sz w:val="28"/>
        </w:rPr>
        <w:t>1) осмотр;</w:t>
      </w:r>
    </w:p>
    <w:p w:rsidR="008C6832" w:rsidRPr="00016933" w:rsidRDefault="008C6832" w:rsidP="008C6832">
      <w:pPr>
        <w:pStyle w:val="ConsPlusNormal"/>
        <w:ind w:firstLine="709"/>
        <w:jc w:val="both"/>
        <w:rPr>
          <w:sz w:val="28"/>
        </w:rPr>
      </w:pPr>
      <w:r>
        <w:rPr>
          <w:sz w:val="28"/>
        </w:rPr>
        <w:t>2</w:t>
      </w:r>
      <w:r w:rsidRPr="00016933">
        <w:rPr>
          <w:sz w:val="28"/>
        </w:rPr>
        <w:t>) истребование документов;</w:t>
      </w:r>
    </w:p>
    <w:p w:rsidR="008C6832" w:rsidRPr="00016933" w:rsidRDefault="008C6832" w:rsidP="008C6832">
      <w:pPr>
        <w:pStyle w:val="ConsPlusNormal"/>
        <w:ind w:firstLine="709"/>
        <w:jc w:val="both"/>
        <w:rPr>
          <w:sz w:val="28"/>
        </w:rPr>
      </w:pPr>
      <w:r>
        <w:rPr>
          <w:sz w:val="28"/>
        </w:rPr>
        <w:t>3</w:t>
      </w:r>
      <w:r w:rsidRPr="00016933">
        <w:rPr>
          <w:sz w:val="28"/>
        </w:rPr>
        <w:t>) получение письменных объяснений;</w:t>
      </w:r>
    </w:p>
    <w:p w:rsidR="008C6832" w:rsidRPr="00016933" w:rsidRDefault="008C6832" w:rsidP="008C6832">
      <w:pPr>
        <w:pStyle w:val="ConsPlusNormal"/>
        <w:ind w:firstLine="709"/>
        <w:jc w:val="both"/>
        <w:rPr>
          <w:sz w:val="28"/>
        </w:rPr>
      </w:pPr>
      <w:r>
        <w:rPr>
          <w:sz w:val="28"/>
        </w:rPr>
        <w:t>4) опрос</w:t>
      </w:r>
      <w:r w:rsidRPr="00016933">
        <w:rPr>
          <w:sz w:val="28"/>
        </w:rPr>
        <w:t>.</w:t>
      </w:r>
      <w:bookmarkEnd w:id="5"/>
    </w:p>
    <w:p w:rsidR="008C6832" w:rsidRPr="00016933" w:rsidRDefault="008C6832" w:rsidP="008C6832">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C6832" w:rsidRPr="00016933" w:rsidRDefault="008C6832" w:rsidP="008C6832">
      <w:pPr>
        <w:pStyle w:val="ConsPlusNormal"/>
        <w:ind w:firstLine="709"/>
        <w:jc w:val="both"/>
        <w:rPr>
          <w:sz w:val="28"/>
        </w:rPr>
      </w:pPr>
      <w:r w:rsidRPr="00016933">
        <w:rPr>
          <w:sz w:val="28"/>
        </w:rPr>
        <w:t>По результатам осмотра составляется протокол осмотра.</w:t>
      </w:r>
    </w:p>
    <w:p w:rsidR="008C6832" w:rsidRPr="003D0CAA" w:rsidRDefault="008C6832" w:rsidP="008C6832">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C6832" w:rsidRPr="003D0CAA"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8C6832" w:rsidRPr="00111436"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8C6832" w:rsidRPr="00016933" w:rsidRDefault="008C6832" w:rsidP="008C6832">
      <w:pPr>
        <w:pStyle w:val="ConsPlusNormal"/>
        <w:ind w:firstLine="709"/>
        <w:jc w:val="both"/>
        <w:rPr>
          <w:sz w:val="28"/>
        </w:rPr>
      </w:pPr>
      <w:r w:rsidRPr="00016933">
        <w:rPr>
          <w:sz w:val="28"/>
        </w:rPr>
        <w:t>4.6.10. При осуществлении осмотра</w:t>
      </w:r>
      <w:r>
        <w:rPr>
          <w:sz w:val="28"/>
        </w:rPr>
        <w:t xml:space="preserve"> </w:t>
      </w:r>
      <w:r w:rsidRPr="00016933">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C6832" w:rsidRPr="00016933" w:rsidRDefault="008C6832" w:rsidP="008C683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C6832" w:rsidRPr="00016933" w:rsidRDefault="008C6832" w:rsidP="008C683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C6832" w:rsidRPr="00016933" w:rsidRDefault="008C6832" w:rsidP="008C6832">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8C6832" w:rsidRPr="00016933" w:rsidRDefault="008C6832" w:rsidP="008C6832">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8C6832" w:rsidRPr="00016933" w:rsidRDefault="008C6832" w:rsidP="008C6832">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8C6832" w:rsidRDefault="008C6832" w:rsidP="008C6832">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 xml:space="preserve">Федеральным законом </w:t>
      </w:r>
      <w:r w:rsidRPr="00016933">
        <w:rPr>
          <w:rFonts w:ascii="Times New Roman" w:hAnsi="Times New Roman"/>
          <w:sz w:val="28"/>
        </w:rPr>
        <w:t xml:space="preserve">№ 248-ФЗ. </w:t>
      </w:r>
    </w:p>
    <w:p w:rsidR="008C6832" w:rsidRPr="00016933" w:rsidRDefault="008C6832" w:rsidP="008C6832">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C6832" w:rsidRPr="00016933" w:rsidRDefault="008C6832" w:rsidP="008C6832">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xml:space="preserve">,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8C6832" w:rsidRDefault="008C6832" w:rsidP="008C6832">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8C6832" w:rsidRDefault="008C6832" w:rsidP="008C6832">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8C6832" w:rsidRDefault="008C6832" w:rsidP="008C6832">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C6832" w:rsidRPr="00F94E5A" w:rsidRDefault="008C6832" w:rsidP="008C6832">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8C6832" w:rsidRDefault="008C6832" w:rsidP="008C6832">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C6832" w:rsidRDefault="008C6832" w:rsidP="008C6832">
      <w:pPr>
        <w:pStyle w:val="ConsPlusNormal"/>
        <w:ind w:firstLine="709"/>
        <w:jc w:val="both"/>
        <w:rPr>
          <w:szCs w:val="24"/>
        </w:rPr>
      </w:pPr>
    </w:p>
    <w:p w:rsidR="008C6832" w:rsidRDefault="008C6832" w:rsidP="008C6832">
      <w:pPr>
        <w:pStyle w:val="ConsPlusNormal"/>
        <w:ind w:firstLine="0"/>
        <w:jc w:val="center"/>
        <w:rPr>
          <w:sz w:val="28"/>
        </w:rPr>
      </w:pPr>
      <w:r>
        <w:rPr>
          <w:sz w:val="28"/>
        </w:rPr>
        <w:t>4.7. Выездное обследование</w:t>
      </w:r>
    </w:p>
    <w:p w:rsidR="008C6832" w:rsidRDefault="008C6832" w:rsidP="008C6832">
      <w:pPr>
        <w:pStyle w:val="ConsPlusNormal"/>
        <w:ind w:firstLine="709"/>
        <w:jc w:val="center"/>
        <w:rPr>
          <w:sz w:val="28"/>
        </w:rPr>
      </w:pPr>
    </w:p>
    <w:p w:rsidR="008C6832" w:rsidRPr="003D0CAA"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8C6832" w:rsidRPr="003D0CAA"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8C6832" w:rsidRDefault="008C6832" w:rsidP="008C6832">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w:t>
      </w:r>
      <w:r>
        <w:rPr>
          <w:rFonts w:ascii="Times New Roman" w:hAnsi="Times New Roman" w:cs="Times New Roman"/>
          <w:sz w:val="28"/>
          <w:szCs w:val="28"/>
        </w:rPr>
        <w:t>тах может осуществляться:</w:t>
      </w:r>
    </w:p>
    <w:p w:rsidR="008C6832" w:rsidRPr="0049597C" w:rsidRDefault="008C6832" w:rsidP="008C6832">
      <w:pPr>
        <w:ind w:firstLine="709"/>
        <w:jc w:val="both"/>
        <w:rPr>
          <w:rFonts w:ascii="Times New Roman" w:eastAsia="Calibri" w:hAnsi="Times New Roman"/>
          <w:color w:val="auto"/>
          <w:sz w:val="28"/>
          <w:szCs w:val="24"/>
          <w:lang w:eastAsia="en-US"/>
        </w:rPr>
      </w:pPr>
      <w:bookmarkStart w:id="6" w:name="_Hlk73715943"/>
      <w:r w:rsidRPr="0049597C">
        <w:rPr>
          <w:rFonts w:ascii="Times New Roman" w:eastAsia="Calibri" w:hAnsi="Times New Roman"/>
          <w:color w:val="auto"/>
          <w:sz w:val="28"/>
          <w:szCs w:val="24"/>
          <w:lang w:eastAsia="en-US"/>
        </w:rPr>
        <w:t>а) осмотр;</w:t>
      </w:r>
    </w:p>
    <w:p w:rsidR="008C6832" w:rsidRPr="0049597C" w:rsidRDefault="008C6832" w:rsidP="008C6832">
      <w:pPr>
        <w:ind w:firstLine="709"/>
        <w:jc w:val="both"/>
        <w:rPr>
          <w:rFonts w:ascii="Times New Roman" w:eastAsia="Calibri" w:hAnsi="Times New Roman"/>
          <w:color w:val="auto"/>
          <w:sz w:val="28"/>
          <w:szCs w:val="24"/>
          <w:lang w:eastAsia="en-US"/>
        </w:rPr>
      </w:pPr>
      <w:r w:rsidRPr="0049597C">
        <w:rPr>
          <w:rFonts w:ascii="Times New Roman" w:eastAsia="Calibri" w:hAnsi="Times New Roman"/>
          <w:color w:val="auto"/>
          <w:sz w:val="28"/>
          <w:szCs w:val="24"/>
          <w:lang w:eastAsia="en-US"/>
        </w:rPr>
        <w:t>б) опрос;</w:t>
      </w:r>
    </w:p>
    <w:p w:rsidR="008C6832" w:rsidRPr="0049597C" w:rsidRDefault="008C6832" w:rsidP="008C6832">
      <w:pPr>
        <w:ind w:firstLine="709"/>
        <w:jc w:val="both"/>
        <w:rPr>
          <w:rFonts w:ascii="Times New Roman" w:eastAsia="Calibri" w:hAnsi="Times New Roman"/>
          <w:color w:val="auto"/>
          <w:sz w:val="28"/>
          <w:szCs w:val="24"/>
          <w:lang w:eastAsia="en-US"/>
        </w:rPr>
      </w:pPr>
      <w:r w:rsidRPr="0049597C">
        <w:rPr>
          <w:rFonts w:ascii="Times New Roman" w:eastAsia="Calibri" w:hAnsi="Times New Roman"/>
          <w:color w:val="auto"/>
          <w:sz w:val="28"/>
          <w:szCs w:val="24"/>
          <w:lang w:eastAsia="en-US"/>
        </w:rPr>
        <w:t>в) получение письменных объяснений;</w:t>
      </w:r>
    </w:p>
    <w:p w:rsidR="008C6832" w:rsidRPr="0049597C" w:rsidRDefault="008C6832" w:rsidP="008C6832">
      <w:pPr>
        <w:ind w:firstLine="709"/>
        <w:jc w:val="both"/>
        <w:rPr>
          <w:rFonts w:ascii="Times New Roman" w:eastAsia="Calibri" w:hAnsi="Times New Roman"/>
          <w:color w:val="auto"/>
          <w:sz w:val="28"/>
          <w:szCs w:val="24"/>
          <w:lang w:eastAsia="en-US"/>
        </w:rPr>
      </w:pPr>
      <w:r w:rsidRPr="0049597C">
        <w:rPr>
          <w:rFonts w:ascii="Times New Roman" w:eastAsia="Calibri" w:hAnsi="Times New Roman"/>
          <w:color w:val="auto"/>
          <w:sz w:val="28"/>
          <w:szCs w:val="24"/>
          <w:lang w:eastAsia="en-US"/>
        </w:rPr>
        <w:t>г) истребование документов</w:t>
      </w:r>
      <w:bookmarkEnd w:id="6"/>
      <w:r w:rsidRPr="0049597C">
        <w:rPr>
          <w:rFonts w:ascii="Times New Roman" w:eastAsia="Calibri" w:hAnsi="Times New Roman"/>
          <w:color w:val="auto"/>
          <w:sz w:val="28"/>
          <w:szCs w:val="24"/>
          <w:lang w:eastAsia="en-US"/>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6832" w:rsidRPr="0049597C" w:rsidRDefault="008C6832" w:rsidP="008C6832">
      <w:pPr>
        <w:ind w:firstLine="709"/>
        <w:jc w:val="both"/>
        <w:rPr>
          <w:rFonts w:ascii="Times New Roman" w:eastAsia="Calibri" w:hAnsi="Times New Roman"/>
          <w:color w:val="auto"/>
          <w:sz w:val="28"/>
          <w:szCs w:val="24"/>
          <w:lang w:eastAsia="en-US"/>
        </w:rPr>
      </w:pPr>
      <w:r w:rsidRPr="0049597C">
        <w:rPr>
          <w:rFonts w:ascii="Times New Roman" w:eastAsia="Calibri" w:hAnsi="Times New Roman"/>
          <w:color w:val="auto"/>
          <w:sz w:val="28"/>
          <w:szCs w:val="24"/>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C6832" w:rsidRPr="00016933"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8C6832" w:rsidRPr="00016933" w:rsidRDefault="008C6832" w:rsidP="008C6832">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8C6832" w:rsidRDefault="008C6832" w:rsidP="008C6832">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C6832" w:rsidRDefault="008C6832" w:rsidP="008C6832">
      <w:pPr>
        <w:pStyle w:val="ConsPlusNormal"/>
        <w:ind w:firstLine="0"/>
        <w:jc w:val="center"/>
        <w:rPr>
          <w:b/>
          <w:sz w:val="28"/>
        </w:rPr>
      </w:pPr>
    </w:p>
    <w:p w:rsidR="008C6832" w:rsidRPr="00DB020A" w:rsidRDefault="008C6832" w:rsidP="008C6832">
      <w:pPr>
        <w:pStyle w:val="ConsPlusNormal"/>
        <w:ind w:firstLine="0"/>
        <w:jc w:val="center"/>
        <w:rPr>
          <w:b/>
          <w:sz w:val="28"/>
        </w:rPr>
      </w:pPr>
      <w:r w:rsidRPr="00621238">
        <w:rPr>
          <w:b/>
          <w:sz w:val="28"/>
        </w:rPr>
        <w:t>5. Досудебное обжалование</w:t>
      </w:r>
    </w:p>
    <w:p w:rsidR="008C6832" w:rsidRDefault="008C6832" w:rsidP="008C6832">
      <w:pPr>
        <w:pStyle w:val="ConsPlusNormal"/>
        <w:ind w:firstLine="709"/>
        <w:jc w:val="center"/>
        <w:rPr>
          <w:b/>
          <w:sz w:val="28"/>
        </w:rPr>
      </w:pPr>
    </w:p>
    <w:p w:rsidR="008C6832" w:rsidRPr="00016933" w:rsidRDefault="008C6832" w:rsidP="008C6832">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w:t>
      </w:r>
      <w:r w:rsidRPr="00016933">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16933">
        <w:rPr>
          <w:rFonts w:ascii="Times New Roman" w:hAnsi="Times New Roman"/>
          <w:sz w:val="28"/>
        </w:rPr>
        <w:t>:</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8C6832" w:rsidRPr="003D0CAA" w:rsidRDefault="008C6832" w:rsidP="008C6832">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rsidR="008C6832" w:rsidRDefault="008C6832" w:rsidP="008C6832">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7" w:name="Par374"/>
      <w:bookmarkEnd w:id="7"/>
    </w:p>
    <w:p w:rsidR="008C6832" w:rsidRDefault="008C6832" w:rsidP="008C6832">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8C6832" w:rsidRPr="00DB020A" w:rsidRDefault="008C6832" w:rsidP="008C6832">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8C6832" w:rsidRDefault="008C6832" w:rsidP="008C6832">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8" w:name="Par375"/>
      <w:bookmarkEnd w:id="8"/>
    </w:p>
    <w:p w:rsidR="008C6832" w:rsidRDefault="008C6832" w:rsidP="008C6832">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C6832" w:rsidRDefault="008C6832" w:rsidP="008C6832">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C6832" w:rsidRDefault="008C6832" w:rsidP="008C6832">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C6832" w:rsidRPr="003D0CAA" w:rsidRDefault="008C6832" w:rsidP="008C6832">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0" w:name="Par379"/>
      <w:bookmarkEnd w:id="10"/>
    </w:p>
    <w:p w:rsidR="008C6832" w:rsidRPr="001D1D3E" w:rsidRDefault="008C6832" w:rsidP="008C6832">
      <w:pPr>
        <w:pStyle w:val="ConsPlusNormal"/>
        <w:ind w:firstLine="709"/>
        <w:jc w:val="both"/>
        <w:rPr>
          <w:sz w:val="28"/>
        </w:rPr>
      </w:pPr>
      <w:r w:rsidRPr="003D0CAA">
        <w:rPr>
          <w:sz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C6832" w:rsidRDefault="008C6832" w:rsidP="008C6832">
      <w:pPr>
        <w:pStyle w:val="ConsPlusNormal"/>
        <w:ind w:firstLine="709"/>
        <w:jc w:val="both"/>
        <w:rPr>
          <w:sz w:val="28"/>
        </w:rPr>
      </w:pPr>
      <w:r>
        <w:rPr>
          <w:sz w:val="28"/>
        </w:rPr>
        <w:t>1) о приостановлении исполнения обжалуемого решения Контрольного органа;</w:t>
      </w:r>
    </w:p>
    <w:p w:rsidR="008C6832" w:rsidRDefault="008C6832" w:rsidP="008C6832">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8C6832" w:rsidRDefault="008C6832" w:rsidP="008C6832">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C6832" w:rsidRDefault="008C6832" w:rsidP="008C6832">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8C6832" w:rsidRDefault="008C6832" w:rsidP="008C6832">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C6832" w:rsidRDefault="008C6832" w:rsidP="008C6832">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C6832" w:rsidRDefault="008C6832" w:rsidP="008C6832">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C6832" w:rsidRDefault="008C6832" w:rsidP="008C6832">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C6832" w:rsidRPr="003D0CAA" w:rsidRDefault="008C6832" w:rsidP="008C6832">
      <w:pPr>
        <w:pStyle w:val="ConsPlusNormal"/>
        <w:ind w:firstLine="709"/>
        <w:jc w:val="both"/>
        <w:rPr>
          <w:sz w:val="28"/>
        </w:rPr>
      </w:pPr>
      <w:r w:rsidRPr="003D0CAA">
        <w:rPr>
          <w:sz w:val="28"/>
        </w:rPr>
        <w:t xml:space="preserve">5) требования контролируемого лица, подавшего жалобу; </w:t>
      </w:r>
    </w:p>
    <w:p w:rsidR="008C6832" w:rsidRPr="003D0CAA" w:rsidRDefault="008C6832" w:rsidP="008C6832">
      <w:pPr>
        <w:pStyle w:val="ConsPlusNormal"/>
        <w:ind w:firstLine="709"/>
        <w:jc w:val="both"/>
        <w:rPr>
          <w:sz w:val="28"/>
        </w:rPr>
      </w:pPr>
      <w:bookmarkStart w:id="12" w:name="Par390"/>
      <w:bookmarkEnd w:id="12"/>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8C6832" w:rsidRDefault="008C6832" w:rsidP="008C6832">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8C6832" w:rsidRDefault="008C6832" w:rsidP="008C6832">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C6832" w:rsidRPr="003D0CAA" w:rsidRDefault="008C6832" w:rsidP="008C6832">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8C6832" w:rsidRPr="003D0CAA" w:rsidRDefault="008C6832" w:rsidP="008C6832">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C6832" w:rsidRPr="008B7996"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w:t>
      </w:r>
      <w:r w:rsidRPr="003D0CAA">
        <w:rPr>
          <w:rFonts w:ascii="Times New Roman" w:hAnsi="Times New Roman"/>
          <w:sz w:val="28"/>
          <w:lang w:val="ru-RU"/>
        </w:rPr>
        <w:t>4</w:t>
      </w:r>
      <w:r w:rsidRPr="003D0CAA">
        <w:rPr>
          <w:rFonts w:ascii="Times New Roman" w:hAnsi="Times New Roman"/>
          <w:sz w:val="28"/>
        </w:rPr>
        <w:t>.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C6832" w:rsidRPr="003D0CAA" w:rsidRDefault="008C6832" w:rsidP="008C6832">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8C6832" w:rsidRPr="003D0CAA" w:rsidRDefault="008C6832" w:rsidP="008C6832">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8C6832" w:rsidRPr="003D0CAA" w:rsidRDefault="008C6832" w:rsidP="008C6832">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C6832" w:rsidRPr="003D0CAA" w:rsidRDefault="008C6832" w:rsidP="008C6832">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8C6832" w:rsidRDefault="008C6832" w:rsidP="008C6832">
      <w:pPr>
        <w:pStyle w:val="a8"/>
        <w:widowControl/>
        <w:tabs>
          <w:tab w:val="left" w:pos="1134"/>
        </w:tabs>
        <w:ind w:left="0" w:firstLine="709"/>
        <w:jc w:val="both"/>
        <w:rPr>
          <w:rFonts w:ascii="Times New Roman" w:hAnsi="Times New Roman"/>
          <w:sz w:val="28"/>
          <w:lang w:val="ru-RU"/>
        </w:rPr>
      </w:pPr>
      <w:r w:rsidRPr="003D0CAA">
        <w:rPr>
          <w:rFonts w:ascii="Times New Roman" w:hAnsi="Times New Roman"/>
          <w:sz w:val="28"/>
        </w:rPr>
        <w:t>5.</w:t>
      </w:r>
      <w:r w:rsidRPr="003D0CAA">
        <w:rPr>
          <w:rFonts w:ascii="Times New Roman" w:hAnsi="Times New Roman"/>
          <w:sz w:val="28"/>
          <w:lang w:val="ru-RU"/>
        </w:rPr>
        <w:t>17</w:t>
      </w:r>
      <w:r w:rsidRPr="003D0CAA">
        <w:rPr>
          <w:rFonts w:ascii="Times New Roman" w:hAnsi="Times New Roman"/>
          <w:sz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w:t>
      </w:r>
      <w:r>
        <w:rPr>
          <w:rFonts w:ascii="Times New Roman" w:hAnsi="Times New Roman"/>
          <w:sz w:val="28"/>
        </w:rPr>
        <w:lastRenderedPageBreak/>
        <w:t xml:space="preserve">представить указанную информацию и документы в течение пяти рабочих дней с момента направления запроса. </w:t>
      </w:r>
    </w:p>
    <w:p w:rsidR="008C6832" w:rsidRDefault="008C6832" w:rsidP="008C6832">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C6832" w:rsidRDefault="008C6832" w:rsidP="008C6832">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C6832" w:rsidRPr="003D0CAA" w:rsidRDefault="008C6832" w:rsidP="008C6832">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C6832" w:rsidRPr="003D0CAA" w:rsidRDefault="008C6832" w:rsidP="008C6832">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C6832" w:rsidRPr="003D0CAA" w:rsidRDefault="008C6832" w:rsidP="008C6832">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C6832" w:rsidRPr="003D0CAA"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w:t>
      </w:r>
      <w:r w:rsidRPr="003D0CAA">
        <w:rPr>
          <w:rFonts w:ascii="Times New Roman" w:hAnsi="Times New Roman"/>
          <w:sz w:val="28"/>
          <w:lang w:val="ru-RU"/>
        </w:rPr>
        <w:t>0</w:t>
      </w:r>
      <w:r w:rsidRPr="003D0CAA">
        <w:rPr>
          <w:rFonts w:ascii="Times New Roman" w:hAnsi="Times New Roman"/>
          <w:sz w:val="28"/>
        </w:rPr>
        <w:t xml:space="preserve">. По итогам рассмотрения жалобы </w:t>
      </w:r>
      <w:r w:rsidRPr="003D0CAA">
        <w:rPr>
          <w:rFonts w:ascii="Times New Roman" w:hAnsi="Times New Roman"/>
          <w:sz w:val="28"/>
          <w:lang w:val="ru-RU"/>
        </w:rPr>
        <w:t xml:space="preserve">руководитель </w:t>
      </w:r>
      <w:r w:rsidRPr="003D0CAA">
        <w:rPr>
          <w:rFonts w:ascii="Times New Roman" w:hAnsi="Times New Roman"/>
          <w:sz w:val="28"/>
        </w:rPr>
        <w:t>(заместител</w:t>
      </w:r>
      <w:r w:rsidRPr="003D0CAA">
        <w:rPr>
          <w:rFonts w:ascii="Times New Roman" w:hAnsi="Times New Roman"/>
          <w:sz w:val="28"/>
          <w:lang w:val="ru-RU"/>
        </w:rPr>
        <w:t>ь</w:t>
      </w:r>
      <w:r w:rsidRPr="003D0CAA">
        <w:rPr>
          <w:rFonts w:ascii="Times New Roman" w:hAnsi="Times New Roman"/>
          <w:sz w:val="28"/>
        </w:rPr>
        <w:t xml:space="preserve"> руководителя)</w:t>
      </w:r>
      <w:r w:rsidRPr="003D0CAA">
        <w:rPr>
          <w:rFonts w:ascii="Times New Roman" w:hAnsi="Times New Roman"/>
          <w:sz w:val="28"/>
          <w:lang w:val="ru-RU"/>
        </w:rPr>
        <w:t xml:space="preserve"> </w:t>
      </w:r>
      <w:r w:rsidRPr="003D0CAA">
        <w:rPr>
          <w:rFonts w:ascii="Times New Roman" w:hAnsi="Times New Roman"/>
          <w:sz w:val="28"/>
        </w:rPr>
        <w:t>Контрольн</w:t>
      </w:r>
      <w:r w:rsidRPr="003D0CAA">
        <w:rPr>
          <w:rFonts w:ascii="Times New Roman" w:hAnsi="Times New Roman"/>
          <w:sz w:val="28"/>
          <w:lang w:val="ru-RU"/>
        </w:rPr>
        <w:t xml:space="preserve">ого </w:t>
      </w:r>
      <w:r w:rsidRPr="003D0CAA">
        <w:rPr>
          <w:rFonts w:ascii="Times New Roman" w:hAnsi="Times New Roman"/>
          <w:sz w:val="28"/>
        </w:rPr>
        <w:t>орган</w:t>
      </w:r>
      <w:r w:rsidRPr="003D0CAA">
        <w:rPr>
          <w:rFonts w:ascii="Times New Roman" w:hAnsi="Times New Roman"/>
          <w:sz w:val="28"/>
          <w:lang w:val="ru-RU"/>
        </w:rPr>
        <w:t>а</w:t>
      </w:r>
      <w:r w:rsidRPr="003D0CAA">
        <w:rPr>
          <w:rFonts w:ascii="Times New Roman" w:hAnsi="Times New Roman"/>
          <w:sz w:val="28"/>
        </w:rPr>
        <w:t xml:space="preserve"> принимает одно из следующих решений:</w:t>
      </w:r>
    </w:p>
    <w:p w:rsidR="008C6832" w:rsidRPr="00B92B36" w:rsidRDefault="008C6832" w:rsidP="008C6832">
      <w:pPr>
        <w:pStyle w:val="ConsPlusNormal"/>
        <w:ind w:firstLine="709"/>
        <w:jc w:val="both"/>
        <w:rPr>
          <w:sz w:val="28"/>
        </w:rPr>
      </w:pPr>
      <w:r w:rsidRPr="003D0CAA">
        <w:rPr>
          <w:sz w:val="28"/>
        </w:rPr>
        <w:t>1) оставляет жалобу без удовлетворения</w:t>
      </w:r>
      <w:r w:rsidRPr="00B92B36">
        <w:rPr>
          <w:sz w:val="28"/>
        </w:rPr>
        <w:t>;</w:t>
      </w:r>
    </w:p>
    <w:p w:rsidR="008C6832" w:rsidRDefault="008C6832" w:rsidP="008C6832">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8C6832" w:rsidRDefault="008C6832" w:rsidP="008C6832">
      <w:pPr>
        <w:pStyle w:val="ConsPlusNormal"/>
        <w:ind w:firstLine="709"/>
        <w:jc w:val="both"/>
        <w:rPr>
          <w:sz w:val="28"/>
        </w:rPr>
      </w:pPr>
      <w:r>
        <w:rPr>
          <w:sz w:val="28"/>
        </w:rPr>
        <w:t>3) отменяет решение Контрольного органа полностью и принимает новое решение;</w:t>
      </w:r>
    </w:p>
    <w:p w:rsidR="008C6832" w:rsidRPr="003D0CAA" w:rsidRDefault="008C6832" w:rsidP="008C6832">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8C6832" w:rsidRPr="0079375A" w:rsidRDefault="008C6832" w:rsidP="008C6832">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C6832" w:rsidRDefault="008C6832" w:rsidP="008C6832">
      <w:pPr>
        <w:pStyle w:val="a8"/>
        <w:widowControl/>
        <w:tabs>
          <w:tab w:val="left" w:pos="1134"/>
        </w:tabs>
        <w:ind w:left="0"/>
        <w:jc w:val="center"/>
        <w:rPr>
          <w:rFonts w:ascii="Times New Roman" w:hAnsi="Times New Roman"/>
          <w:b/>
          <w:sz w:val="28"/>
          <w:lang w:val="ru-RU"/>
        </w:rPr>
      </w:pPr>
    </w:p>
    <w:p w:rsidR="008C6832" w:rsidRPr="003D0CAA" w:rsidRDefault="008C6832" w:rsidP="008C6832">
      <w:pPr>
        <w:pStyle w:val="a8"/>
        <w:widowControl/>
        <w:tabs>
          <w:tab w:val="left" w:pos="1134"/>
        </w:tabs>
        <w:ind w:left="0"/>
        <w:jc w:val="center"/>
        <w:rPr>
          <w:rFonts w:ascii="Times New Roman" w:hAnsi="Times New Roman"/>
          <w:b/>
          <w:sz w:val="28"/>
          <w:lang w:val="ru-RU"/>
        </w:rPr>
      </w:pPr>
      <w:r w:rsidRPr="003D0CAA">
        <w:rPr>
          <w:rFonts w:ascii="Times New Roman" w:hAnsi="Times New Roman"/>
          <w:b/>
          <w:sz w:val="28"/>
        </w:rPr>
        <w:t xml:space="preserve">6. Ключевые показатели вида контроля и их целевые значения </w:t>
      </w:r>
    </w:p>
    <w:p w:rsidR="008C6832" w:rsidRPr="003D0CAA" w:rsidRDefault="008C6832" w:rsidP="008C6832">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8C6832" w:rsidRPr="00161B02" w:rsidRDefault="008C6832" w:rsidP="008C6832">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3" w:name="_Hlk73956884"/>
      <w:r w:rsidRPr="003D0CAA">
        <w:rPr>
          <w:rFonts w:ascii="Times New Roman" w:hAnsi="Times New Roman"/>
          <w:sz w:val="28"/>
        </w:rPr>
        <w:t>и их целевые значения, индикативные показатели</w:t>
      </w:r>
      <w:bookmarkEnd w:id="13"/>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5 к настоящему Положению.</w:t>
      </w: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r>
        <w:rPr>
          <w:rFonts w:ascii="Times New Roman" w:hAnsi="Times New Roman"/>
          <w:sz w:val="28"/>
          <w:szCs w:val="28"/>
        </w:rPr>
        <w:t>Приложение 1</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8C6832" w:rsidRPr="007B4D68" w:rsidRDefault="008C6832" w:rsidP="008C6832">
      <w:pPr>
        <w:widowControl/>
        <w:ind w:left="4820"/>
        <w:rPr>
          <w:rFonts w:ascii="Times New Roman" w:hAnsi="Times New Roman"/>
          <w:sz w:val="28"/>
          <w:szCs w:val="28"/>
          <w:vertAlign w:val="superscript"/>
        </w:rPr>
      </w:pPr>
      <w:r w:rsidRPr="0079375A">
        <w:rPr>
          <w:rFonts w:ascii="Times New Roman" w:hAnsi="Times New Roman"/>
          <w:sz w:val="28"/>
          <w:szCs w:val="28"/>
        </w:rPr>
        <w:t>Муниципального образования р.п. Колывань Колыванского района Новосибирской области</w:t>
      </w:r>
    </w:p>
    <w:p w:rsidR="008C6832" w:rsidRDefault="008C6832" w:rsidP="008C6832">
      <w:pPr>
        <w:pStyle w:val="a8"/>
        <w:widowControl/>
        <w:tabs>
          <w:tab w:val="left" w:pos="1134"/>
        </w:tabs>
        <w:ind w:left="0"/>
        <w:jc w:val="both"/>
        <w:rPr>
          <w:rFonts w:ascii="Times New Roman" w:hAnsi="Times New Roman"/>
          <w:b/>
          <w:sz w:val="28"/>
          <w:lang w:val="ru-RU"/>
        </w:rPr>
      </w:pPr>
    </w:p>
    <w:p w:rsidR="008C6832" w:rsidRDefault="008C6832" w:rsidP="008C6832">
      <w:pPr>
        <w:pStyle w:val="ConsPlusNormal"/>
        <w:spacing w:line="192" w:lineRule="auto"/>
        <w:ind w:left="4535" w:firstLine="0"/>
        <w:outlineLvl w:val="1"/>
        <w:rPr>
          <w:sz w:val="28"/>
        </w:rPr>
      </w:pPr>
      <w:r>
        <w:rPr>
          <w:sz w:val="28"/>
        </w:rPr>
        <w:t>_</w:t>
      </w:r>
    </w:p>
    <w:p w:rsidR="008C6832" w:rsidRDefault="008C6832" w:rsidP="008C6832">
      <w:pPr>
        <w:pStyle w:val="ConsPlusNormal"/>
        <w:jc w:val="right"/>
      </w:pPr>
    </w:p>
    <w:p w:rsidR="008C6832" w:rsidRDefault="008C6832" w:rsidP="008C6832">
      <w:pPr>
        <w:pStyle w:val="ConsPlusNormal"/>
        <w:jc w:val="right"/>
        <w:rPr>
          <w:shd w:val="clear" w:color="auto" w:fill="F1C100"/>
        </w:rPr>
      </w:pPr>
    </w:p>
    <w:p w:rsidR="008C6832" w:rsidRPr="00DB020A" w:rsidRDefault="008C6832" w:rsidP="008C6832">
      <w:pPr>
        <w:pStyle w:val="ConsPlusNormal"/>
        <w:ind w:firstLine="0"/>
        <w:jc w:val="center"/>
        <w:rPr>
          <w:sz w:val="28"/>
        </w:rPr>
      </w:pPr>
      <w:r w:rsidRPr="004D1998">
        <w:rPr>
          <w:b/>
          <w:sz w:val="28"/>
        </w:rPr>
        <w:t xml:space="preserve">Перечень должностных лиц </w:t>
      </w:r>
      <w:r>
        <w:rPr>
          <w:b/>
          <w:spacing w:val="-2"/>
          <w:sz w:val="28"/>
        </w:rPr>
        <w:t>администрации р.п. Колывань Колыванского района Новосибирской области</w:t>
      </w:r>
      <w:r w:rsidRPr="004D1998">
        <w:rPr>
          <w:b/>
          <w:sz w:val="28"/>
        </w:rPr>
        <w:t xml:space="preserve">, уполномоченных на </w:t>
      </w:r>
      <w:r w:rsidRPr="00DB020A">
        <w:rPr>
          <w:b/>
          <w:sz w:val="28"/>
        </w:rPr>
        <w:t>осуществление муниципального земельного контроля</w:t>
      </w:r>
    </w:p>
    <w:p w:rsidR="008C6832" w:rsidRPr="00DB020A" w:rsidRDefault="008C6832" w:rsidP="008C6832">
      <w:pPr>
        <w:pStyle w:val="ConsPlusNormal"/>
        <w:ind w:firstLine="0"/>
        <w:jc w:val="center"/>
        <w:rPr>
          <w:sz w:val="28"/>
        </w:rPr>
      </w:pPr>
    </w:p>
    <w:p w:rsidR="008C6832" w:rsidRDefault="008C6832" w:rsidP="008C6832">
      <w:pPr>
        <w:pStyle w:val="ConsPlusNormal"/>
        <w:jc w:val="center"/>
        <w:rPr>
          <w:sz w:val="28"/>
        </w:rPr>
      </w:pPr>
    </w:p>
    <w:p w:rsidR="008C6832" w:rsidRDefault="008C6832" w:rsidP="008C6832">
      <w:pPr>
        <w:pStyle w:val="ConsPlusNormal"/>
        <w:jc w:val="both"/>
        <w:rPr>
          <w:sz w:val="28"/>
        </w:rPr>
      </w:pPr>
      <w:r>
        <w:rPr>
          <w:sz w:val="28"/>
        </w:rPr>
        <w:t xml:space="preserve">1. Ведущий специалист по земельным и имущественным отношениям администрации </w:t>
      </w:r>
      <w:r w:rsidR="00624880">
        <w:rPr>
          <w:sz w:val="28"/>
        </w:rPr>
        <w:t xml:space="preserve">рабочего поселка Колывань </w:t>
      </w:r>
      <w:r>
        <w:rPr>
          <w:sz w:val="28"/>
        </w:rPr>
        <w:t>Колыванского района Новосибирской области Кадималиева Инаят Агамирзоевна</w:t>
      </w:r>
    </w:p>
    <w:p w:rsidR="008C6832" w:rsidRDefault="008C6832" w:rsidP="008C6832">
      <w:pPr>
        <w:pStyle w:val="ConsPlusNormal"/>
        <w:jc w:val="both"/>
        <w:rPr>
          <w:sz w:val="28"/>
        </w:rPr>
      </w:pPr>
      <w:r>
        <w:rPr>
          <w:sz w:val="28"/>
        </w:rPr>
        <w:t>2.</w:t>
      </w:r>
      <w:r w:rsidR="003867C4">
        <w:rPr>
          <w:sz w:val="28"/>
        </w:rPr>
        <w:t xml:space="preserve"> </w:t>
      </w:r>
      <w:r w:rsidR="007D2A40">
        <w:rPr>
          <w:sz w:val="28"/>
        </w:rPr>
        <w:t>Ведущий специалист</w:t>
      </w:r>
      <w:r>
        <w:rPr>
          <w:sz w:val="28"/>
        </w:rPr>
        <w:t xml:space="preserve"> </w:t>
      </w:r>
      <w:r w:rsidR="007D2A40">
        <w:rPr>
          <w:sz w:val="28"/>
        </w:rPr>
        <w:t>А</w:t>
      </w:r>
      <w:r>
        <w:rPr>
          <w:sz w:val="28"/>
        </w:rPr>
        <w:t xml:space="preserve">дминистрации </w:t>
      </w:r>
      <w:r w:rsidR="003867C4">
        <w:rPr>
          <w:sz w:val="28"/>
        </w:rPr>
        <w:t xml:space="preserve">рабочего поселка Колывань </w:t>
      </w:r>
      <w:r>
        <w:rPr>
          <w:sz w:val="28"/>
        </w:rPr>
        <w:t>Колыванского района Новосибирской области Сафронова Мария Александровна</w:t>
      </w:r>
    </w:p>
    <w:p w:rsidR="008C6832" w:rsidRDefault="008C6832" w:rsidP="008C6832">
      <w:pPr>
        <w:pStyle w:val="ConsPlusNormal"/>
        <w:jc w:val="both"/>
        <w:rPr>
          <w:sz w:val="28"/>
        </w:rPr>
      </w:pPr>
    </w:p>
    <w:p w:rsidR="008C6832" w:rsidRDefault="008C6832" w:rsidP="008C6832">
      <w:pPr>
        <w:pStyle w:val="ConsPlusNormal"/>
        <w:jc w:val="both"/>
        <w:rPr>
          <w:sz w:val="28"/>
        </w:rPr>
      </w:pPr>
    </w:p>
    <w:p w:rsidR="008C6832" w:rsidRDefault="008C6832" w:rsidP="008C6832">
      <w:pPr>
        <w:pStyle w:val="ConsPlusNormal"/>
        <w:jc w:val="both"/>
        <w:rPr>
          <w:sz w:val="28"/>
        </w:rPr>
      </w:pPr>
    </w:p>
    <w:p w:rsidR="008C6832" w:rsidRDefault="008C6832" w:rsidP="008C6832">
      <w:pPr>
        <w:pStyle w:val="ConsPlusNormal"/>
        <w:jc w:val="both"/>
        <w:rPr>
          <w:sz w:val="28"/>
        </w:rPr>
      </w:pPr>
    </w:p>
    <w:p w:rsidR="008C6832" w:rsidRDefault="008C6832" w:rsidP="008C6832">
      <w:pPr>
        <w:pStyle w:val="ConsPlusNormal"/>
        <w:jc w:val="both"/>
        <w:rPr>
          <w:sz w:val="28"/>
        </w:rPr>
      </w:pPr>
    </w:p>
    <w:p w:rsidR="008C6832" w:rsidRDefault="008C6832" w:rsidP="008C6832">
      <w:pPr>
        <w:pStyle w:val="ConsPlusNormal"/>
        <w:jc w:val="both"/>
        <w:rPr>
          <w:sz w:val="28"/>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ind w:left="4820"/>
        <w:rPr>
          <w:i/>
        </w:rPr>
      </w:pPr>
    </w:p>
    <w:p w:rsidR="008C6832" w:rsidRDefault="008C6832" w:rsidP="008C6832">
      <w:pPr>
        <w:widowControl/>
        <w:rPr>
          <w:rFonts w:ascii="Times New Roman" w:hAnsi="Times New Roman"/>
          <w:sz w:val="28"/>
          <w:szCs w:val="28"/>
        </w:rPr>
      </w:pPr>
    </w:p>
    <w:p w:rsidR="008C6832" w:rsidRDefault="008C6832" w:rsidP="008C6832">
      <w:pPr>
        <w:widowControl/>
        <w:ind w:left="4820"/>
        <w:rPr>
          <w:rFonts w:ascii="Times New Roman" w:hAnsi="Times New Roman"/>
          <w:sz w:val="28"/>
          <w:szCs w:val="28"/>
        </w:rPr>
      </w:pPr>
    </w:p>
    <w:p w:rsidR="008C6832" w:rsidRDefault="008C6832" w:rsidP="008C6832">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8C6832" w:rsidRPr="007B4D68" w:rsidRDefault="003867C4" w:rsidP="008C6832">
      <w:pPr>
        <w:widowControl/>
        <w:ind w:left="4820"/>
        <w:rPr>
          <w:rFonts w:ascii="Times New Roman" w:hAnsi="Times New Roman"/>
          <w:sz w:val="28"/>
          <w:szCs w:val="28"/>
          <w:vertAlign w:val="superscript"/>
        </w:rPr>
      </w:pPr>
      <w:r>
        <w:rPr>
          <w:rFonts w:ascii="Times New Roman" w:hAnsi="Times New Roman"/>
          <w:sz w:val="28"/>
          <w:szCs w:val="28"/>
        </w:rPr>
        <w:t>м</w:t>
      </w:r>
      <w:r w:rsidR="008C6832" w:rsidRPr="0079375A">
        <w:rPr>
          <w:rFonts w:ascii="Times New Roman" w:hAnsi="Times New Roman"/>
          <w:sz w:val="28"/>
          <w:szCs w:val="28"/>
        </w:rPr>
        <w:t xml:space="preserve">униципального образования </w:t>
      </w:r>
      <w:r>
        <w:rPr>
          <w:rFonts w:ascii="Times New Roman" w:hAnsi="Times New Roman"/>
          <w:sz w:val="28"/>
          <w:szCs w:val="28"/>
        </w:rPr>
        <w:t xml:space="preserve">рабочего поселка </w:t>
      </w:r>
      <w:r w:rsidR="008C6832" w:rsidRPr="0079375A">
        <w:rPr>
          <w:rFonts w:ascii="Times New Roman" w:hAnsi="Times New Roman"/>
          <w:sz w:val="28"/>
          <w:szCs w:val="28"/>
        </w:rPr>
        <w:t>Колывань Колыванского района Новосибирской области</w:t>
      </w:r>
    </w:p>
    <w:p w:rsidR="008C6832" w:rsidRPr="007B4D68" w:rsidRDefault="008C6832" w:rsidP="008C6832">
      <w:pPr>
        <w:widowControl/>
        <w:ind w:left="4820"/>
        <w:rPr>
          <w:rFonts w:ascii="Times New Roman" w:hAnsi="Times New Roman"/>
          <w:sz w:val="28"/>
          <w:szCs w:val="28"/>
          <w:vertAlign w:val="superscript"/>
        </w:rPr>
      </w:pPr>
    </w:p>
    <w:p w:rsidR="008C6832" w:rsidRPr="00F71AD8" w:rsidRDefault="008C6832" w:rsidP="008C6832">
      <w:pPr>
        <w:pStyle w:val="ConsPlusNormal"/>
        <w:ind w:firstLine="0"/>
        <w:rPr>
          <w:sz w:val="28"/>
        </w:rPr>
      </w:pPr>
    </w:p>
    <w:p w:rsidR="008C6832" w:rsidRPr="00F71AD8" w:rsidRDefault="008C6832" w:rsidP="008C6832">
      <w:pPr>
        <w:pStyle w:val="ConsPlusNormal"/>
        <w:jc w:val="center"/>
        <w:rPr>
          <w:shd w:val="clear" w:color="auto" w:fill="F1C100"/>
        </w:rPr>
      </w:pPr>
    </w:p>
    <w:p w:rsidR="008C6832" w:rsidRPr="00DB020A" w:rsidRDefault="008C6832" w:rsidP="008C6832">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8C6832" w:rsidRPr="00161B02" w:rsidRDefault="008C6832" w:rsidP="008C6832">
      <w:pPr>
        <w:pStyle w:val="ConsPlusNormal"/>
        <w:ind w:firstLine="0"/>
        <w:jc w:val="center"/>
        <w:rPr>
          <w:color w:val="000000"/>
          <w:shd w:val="clear" w:color="auto" w:fill="F1C100"/>
        </w:rPr>
      </w:pP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сельскохозяйственное использование (код 1.0);</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p>
    <w:p w:rsidR="008C6832" w:rsidRPr="00651BF5" w:rsidRDefault="008C6832" w:rsidP="008C6832">
      <w:pPr>
        <w:autoSpaceDE w:val="0"/>
        <w:autoSpaceDN w:val="0"/>
        <w:adjustRightInd w:val="0"/>
        <w:ind w:firstLine="709"/>
        <w:rPr>
          <w:rFonts w:ascii="Times New Roman" w:hAnsi="Times New Roman"/>
          <w:color w:val="auto"/>
          <w:sz w:val="28"/>
          <w:szCs w:val="28"/>
        </w:rPr>
      </w:pPr>
    </w:p>
    <w:p w:rsidR="008C6832" w:rsidRPr="00651BF5" w:rsidRDefault="008C6832" w:rsidP="008C6832">
      <w:pPr>
        <w:autoSpaceDE w:val="0"/>
        <w:autoSpaceDN w:val="0"/>
        <w:adjustRightInd w:val="0"/>
        <w:ind w:firstLine="709"/>
        <w:rPr>
          <w:rFonts w:ascii="Times New Roman" w:hAnsi="Times New Roman"/>
          <w:color w:val="auto"/>
          <w:sz w:val="28"/>
          <w:szCs w:val="28"/>
        </w:rPr>
      </w:pPr>
    </w:p>
    <w:p w:rsidR="008C6832" w:rsidRPr="00651BF5" w:rsidRDefault="008C6832" w:rsidP="008C6832">
      <w:pPr>
        <w:autoSpaceDE w:val="0"/>
        <w:autoSpaceDN w:val="0"/>
        <w:adjustRightInd w:val="0"/>
        <w:ind w:firstLine="709"/>
        <w:rPr>
          <w:rFonts w:ascii="Times New Roman" w:hAnsi="Times New Roman"/>
          <w:color w:val="auto"/>
          <w:sz w:val="28"/>
          <w:szCs w:val="28"/>
        </w:rPr>
      </w:pPr>
    </w:p>
    <w:p w:rsidR="008C6832" w:rsidRPr="00651BF5" w:rsidRDefault="008C6832" w:rsidP="008C6832">
      <w:pPr>
        <w:pStyle w:val="ConsPlusNormal"/>
        <w:jc w:val="center"/>
        <w:rPr>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Default="008C6832" w:rsidP="008C6832">
      <w:pPr>
        <w:pStyle w:val="ConsPlusNormal"/>
        <w:ind w:firstLine="0"/>
        <w:jc w:val="center"/>
        <w:rPr>
          <w:strike/>
          <w:shd w:val="clear" w:color="auto" w:fill="F1C100"/>
        </w:rPr>
      </w:pPr>
    </w:p>
    <w:p w:rsidR="008C6832" w:rsidRPr="003428A4" w:rsidRDefault="008C6832" w:rsidP="008C6832">
      <w:pPr>
        <w:pStyle w:val="ConsPlusNormal"/>
        <w:ind w:firstLine="0"/>
        <w:jc w:val="center"/>
        <w:rPr>
          <w:strike/>
          <w:shd w:val="clear" w:color="auto" w:fill="F1C100"/>
        </w:rPr>
      </w:pPr>
    </w:p>
    <w:p w:rsidR="008C6832" w:rsidRDefault="008C6832" w:rsidP="008C6832">
      <w:pPr>
        <w:widowControl/>
        <w:ind w:left="4820"/>
        <w:rPr>
          <w:rFonts w:ascii="Times New Roman" w:hAnsi="Times New Roman"/>
          <w:sz w:val="28"/>
          <w:szCs w:val="28"/>
        </w:rPr>
      </w:pPr>
      <w:r>
        <w:rPr>
          <w:rFonts w:ascii="Times New Roman" w:hAnsi="Times New Roman"/>
          <w:sz w:val="28"/>
          <w:szCs w:val="28"/>
        </w:rPr>
        <w:t>Приложение 3</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8C6832" w:rsidRPr="007B4D68" w:rsidRDefault="008C6832" w:rsidP="008C6832">
      <w:pPr>
        <w:widowControl/>
        <w:ind w:left="4820"/>
        <w:rPr>
          <w:rFonts w:ascii="Times New Roman" w:hAnsi="Times New Roman"/>
          <w:sz w:val="28"/>
          <w:szCs w:val="28"/>
          <w:vertAlign w:val="superscript"/>
        </w:rPr>
      </w:pPr>
      <w:r w:rsidRPr="0079375A">
        <w:rPr>
          <w:rFonts w:ascii="Times New Roman" w:hAnsi="Times New Roman"/>
          <w:sz w:val="28"/>
          <w:szCs w:val="28"/>
        </w:rPr>
        <w:t>Муниципального образования р.п. Колывань Колыванского района Новосибирской области</w:t>
      </w:r>
    </w:p>
    <w:p w:rsidR="008C6832" w:rsidRPr="00F71AD8" w:rsidRDefault="008C6832" w:rsidP="008C6832">
      <w:pPr>
        <w:pStyle w:val="ConsPlusNormal"/>
        <w:spacing w:line="240" w:lineRule="exact"/>
        <w:jc w:val="center"/>
        <w:rPr>
          <w:shd w:val="clear" w:color="auto" w:fill="F1C100"/>
        </w:rPr>
      </w:pPr>
    </w:p>
    <w:p w:rsidR="008C6832" w:rsidRPr="00F71AD8" w:rsidRDefault="008C6832" w:rsidP="008C6832">
      <w:pPr>
        <w:pStyle w:val="ConsPlusNormal"/>
        <w:jc w:val="center"/>
        <w:rPr>
          <w:shd w:val="clear" w:color="auto" w:fill="F1C100"/>
        </w:rPr>
      </w:pPr>
    </w:p>
    <w:p w:rsidR="008C6832" w:rsidRDefault="008C6832" w:rsidP="008C6832">
      <w:pPr>
        <w:pStyle w:val="ConsPlusNormal"/>
        <w:ind w:firstLine="0"/>
        <w:jc w:val="center"/>
        <w:rPr>
          <w:sz w:val="28"/>
        </w:rPr>
      </w:pPr>
    </w:p>
    <w:p w:rsidR="008C6832" w:rsidRPr="004D1998" w:rsidRDefault="008C6832" w:rsidP="008C6832">
      <w:pPr>
        <w:pStyle w:val="ConsPlusNormal"/>
        <w:ind w:firstLine="0"/>
        <w:jc w:val="center"/>
        <w:rPr>
          <w:b/>
          <w:shd w:val="clear" w:color="auto" w:fill="F1C100"/>
        </w:rPr>
      </w:pPr>
      <w:r w:rsidRPr="004D1998">
        <w:rPr>
          <w:b/>
          <w:sz w:val="28"/>
        </w:rPr>
        <w:t xml:space="preserve">Перечень индикаторов риска </w:t>
      </w:r>
    </w:p>
    <w:p w:rsidR="008C6832" w:rsidRPr="00DB020A" w:rsidRDefault="008C6832" w:rsidP="008C6832">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8C6832" w:rsidRDefault="008C6832" w:rsidP="008C6832">
      <w:pPr>
        <w:pStyle w:val="ConsPlusNormal"/>
        <w:jc w:val="center"/>
        <w:rPr>
          <w:sz w:val="28"/>
        </w:rPr>
      </w:pPr>
    </w:p>
    <w:p w:rsidR="008C6832" w:rsidRPr="002A4054" w:rsidRDefault="008C6832" w:rsidP="008C6832">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C6832" w:rsidRPr="002A4054" w:rsidRDefault="008C6832" w:rsidP="008C6832">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8C6832" w:rsidRPr="00651BF5" w:rsidRDefault="008C6832" w:rsidP="008C6832">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8C6832" w:rsidRPr="00651BF5" w:rsidRDefault="008C6832" w:rsidP="008C6832">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8C6832" w:rsidRPr="00651BF5" w:rsidRDefault="008C6832" w:rsidP="008C6832">
      <w:pPr>
        <w:pStyle w:val="ConsPlusNormal"/>
        <w:jc w:val="both"/>
        <w:rPr>
          <w:shd w:val="clear" w:color="auto" w:fill="F1C100"/>
        </w:rPr>
      </w:pPr>
    </w:p>
    <w:p w:rsidR="008C6832" w:rsidRPr="00651BF5" w:rsidRDefault="008C6832" w:rsidP="008C6832">
      <w:pPr>
        <w:pStyle w:val="ConsPlusNormal"/>
        <w:jc w:val="both"/>
        <w:rPr>
          <w:shd w:val="clear" w:color="auto" w:fill="F1C100"/>
        </w:rPr>
      </w:pPr>
    </w:p>
    <w:p w:rsidR="008C6832" w:rsidRPr="00F71AD8" w:rsidRDefault="008C6832" w:rsidP="008C6832">
      <w:pPr>
        <w:pStyle w:val="ConsPlusNormal"/>
        <w:spacing w:line="240" w:lineRule="exact"/>
        <w:jc w:val="center"/>
        <w:rPr>
          <w:shd w:val="clear" w:color="auto" w:fill="F1C100"/>
        </w:rPr>
      </w:pPr>
    </w:p>
    <w:p w:rsidR="008C6832" w:rsidRPr="00F71AD8" w:rsidRDefault="008C6832" w:rsidP="008C6832">
      <w:pPr>
        <w:pStyle w:val="ConsPlusNormal"/>
        <w:jc w:val="both"/>
        <w:rPr>
          <w:shd w:val="clear" w:color="auto" w:fill="F1C100"/>
        </w:rPr>
      </w:pPr>
    </w:p>
    <w:p w:rsidR="008C6832" w:rsidRPr="001D6D4D" w:rsidRDefault="008C6832" w:rsidP="008C6832">
      <w:pPr>
        <w:pStyle w:val="ConsPlusNormal"/>
        <w:ind w:firstLine="0"/>
        <w:jc w:val="both"/>
        <w:rPr>
          <w:shd w:val="clear" w:color="auto" w:fill="F1C100"/>
        </w:rPr>
      </w:pPr>
      <w:r w:rsidRPr="00F71AD8">
        <w:rPr>
          <w:sz w:val="28"/>
        </w:rPr>
        <w:br w:type="page"/>
      </w:r>
    </w:p>
    <w:p w:rsidR="008C6832" w:rsidRDefault="008C6832" w:rsidP="008C6832">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8C6832" w:rsidRDefault="008C6832" w:rsidP="008C6832">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8C6832" w:rsidRPr="007B4D68" w:rsidRDefault="008C6832" w:rsidP="008C6832">
      <w:pPr>
        <w:widowControl/>
        <w:ind w:left="4820"/>
        <w:rPr>
          <w:rFonts w:ascii="Times New Roman" w:hAnsi="Times New Roman"/>
          <w:sz w:val="28"/>
          <w:szCs w:val="28"/>
          <w:vertAlign w:val="superscript"/>
        </w:rPr>
      </w:pPr>
      <w:r w:rsidRPr="0079375A">
        <w:rPr>
          <w:rFonts w:ascii="Times New Roman" w:hAnsi="Times New Roman"/>
          <w:sz w:val="28"/>
          <w:szCs w:val="28"/>
        </w:rPr>
        <w:t>Муниципального образования р.п. Колывань Колыванского района Новосибирской области</w:t>
      </w:r>
    </w:p>
    <w:p w:rsidR="008C6832" w:rsidRPr="002A74B1" w:rsidRDefault="008C6832" w:rsidP="008C6832">
      <w:pPr>
        <w:pStyle w:val="ConsPlusNormal"/>
        <w:jc w:val="both"/>
        <w:rPr>
          <w:strike/>
        </w:rPr>
      </w:pPr>
    </w:p>
    <w:p w:rsidR="008C6832" w:rsidRPr="00F71AD8" w:rsidRDefault="008C6832" w:rsidP="008C6832">
      <w:pPr>
        <w:pStyle w:val="ConsPlusNormal"/>
        <w:jc w:val="right"/>
      </w:pPr>
    </w:p>
    <w:p w:rsidR="008C6832" w:rsidRPr="004D1998" w:rsidRDefault="008C6832" w:rsidP="008C6832">
      <w:pPr>
        <w:pStyle w:val="ConsPlusNormal"/>
        <w:ind w:firstLine="0"/>
        <w:jc w:val="center"/>
        <w:rPr>
          <w:b/>
          <w:sz w:val="28"/>
          <w:szCs w:val="28"/>
        </w:rPr>
      </w:pPr>
      <w:r w:rsidRPr="004D1998">
        <w:rPr>
          <w:b/>
          <w:sz w:val="28"/>
          <w:szCs w:val="28"/>
        </w:rPr>
        <w:t>Форма предписания Контрольного органа</w:t>
      </w:r>
    </w:p>
    <w:p w:rsidR="008C6832" w:rsidRPr="00F71AD8" w:rsidRDefault="008C6832" w:rsidP="008C6832">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8C6832" w:rsidRPr="00F71AD8" w:rsidTr="008C6832">
        <w:tc>
          <w:tcPr>
            <w:tcW w:w="4252" w:type="dxa"/>
            <w:tcMar>
              <w:top w:w="102" w:type="dxa"/>
              <w:left w:w="62" w:type="dxa"/>
              <w:bottom w:w="102" w:type="dxa"/>
              <w:right w:w="62" w:type="dxa"/>
            </w:tcMar>
          </w:tcPr>
          <w:p w:rsidR="008C6832" w:rsidRPr="00D34471" w:rsidRDefault="008C6832" w:rsidP="008C6832">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8C6832" w:rsidRPr="00D34471" w:rsidRDefault="008C6832" w:rsidP="008C6832">
            <w:pPr>
              <w:pStyle w:val="ConsPlusNormal"/>
              <w:spacing w:line="240" w:lineRule="exact"/>
              <w:ind w:firstLine="5"/>
              <w:jc w:val="center"/>
              <w:rPr>
                <w:color w:val="000000"/>
                <w:szCs w:val="20"/>
              </w:rPr>
            </w:pPr>
            <w:r w:rsidRPr="00D34471">
              <w:rPr>
                <w:color w:val="000000"/>
                <w:szCs w:val="20"/>
              </w:rPr>
              <w:t>_________________________________</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_________________________________</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_________________________________</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_________________________________</w:t>
            </w:r>
          </w:p>
          <w:p w:rsidR="008C6832" w:rsidRPr="00D34471" w:rsidRDefault="008C6832" w:rsidP="008C6832">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8C6832" w:rsidRPr="00DD1D88" w:rsidRDefault="008C6832" w:rsidP="008C6832">
      <w:pPr>
        <w:pStyle w:val="ConsPlusNormal"/>
        <w:ind w:firstLine="0"/>
        <w:jc w:val="center"/>
        <w:rPr>
          <w:szCs w:val="24"/>
        </w:rPr>
      </w:pPr>
    </w:p>
    <w:p w:rsidR="008C6832" w:rsidRPr="00DD1D88" w:rsidRDefault="008C6832" w:rsidP="008C6832">
      <w:pPr>
        <w:pStyle w:val="ConsPlusNonformat"/>
        <w:jc w:val="center"/>
        <w:rPr>
          <w:rFonts w:ascii="Times New Roman" w:hAnsi="Times New Roman"/>
          <w:sz w:val="24"/>
          <w:szCs w:val="24"/>
        </w:rPr>
      </w:pPr>
      <w:bookmarkStart w:id="14" w:name="Par320"/>
      <w:bookmarkEnd w:id="14"/>
      <w:r w:rsidRPr="00DD1D88">
        <w:rPr>
          <w:rFonts w:ascii="Times New Roman" w:hAnsi="Times New Roman"/>
          <w:sz w:val="24"/>
          <w:szCs w:val="24"/>
        </w:rPr>
        <w:t>ПРЕДПИСАНИЕ</w:t>
      </w:r>
    </w:p>
    <w:p w:rsidR="008C6832" w:rsidRPr="00DD1D88" w:rsidRDefault="008C6832" w:rsidP="008C6832">
      <w:pPr>
        <w:pStyle w:val="ConsPlusNonformat"/>
        <w:jc w:val="center"/>
        <w:rPr>
          <w:rFonts w:ascii="Times New Roman" w:hAnsi="Times New Roman"/>
          <w:sz w:val="24"/>
          <w:szCs w:val="24"/>
        </w:rPr>
      </w:pPr>
    </w:p>
    <w:p w:rsidR="008C6832" w:rsidRPr="00DD1D88" w:rsidRDefault="008C6832" w:rsidP="008C6832">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8C6832" w:rsidRPr="00DD1D88" w:rsidRDefault="008C6832" w:rsidP="008C6832">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8C6832" w:rsidRPr="00DD1D88" w:rsidRDefault="008C6832" w:rsidP="008C6832">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8C6832" w:rsidRPr="00DD1D88" w:rsidRDefault="008C6832" w:rsidP="008C6832">
      <w:pPr>
        <w:pStyle w:val="ConsPlusNonformat"/>
        <w:jc w:val="center"/>
        <w:rPr>
          <w:rFonts w:ascii="Times New Roman" w:hAnsi="Times New Roman"/>
          <w:sz w:val="24"/>
          <w:szCs w:val="24"/>
        </w:rPr>
      </w:pPr>
    </w:p>
    <w:p w:rsidR="008C6832" w:rsidRPr="00DD1D88" w:rsidRDefault="008C6832" w:rsidP="008C6832">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8C6832" w:rsidRDefault="008C6832" w:rsidP="008C6832">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8C6832" w:rsidRPr="00DD1D88" w:rsidRDefault="008C6832" w:rsidP="008C6832">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8C6832" w:rsidRPr="00DD1D88" w:rsidRDefault="008C6832" w:rsidP="008C6832">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8C6832" w:rsidRPr="00871635" w:rsidRDefault="008C6832" w:rsidP="008C6832">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8C6832" w:rsidRPr="00DD1D88" w:rsidRDefault="008C6832" w:rsidP="008C6832">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8C6832" w:rsidRPr="00871635" w:rsidRDefault="008C6832" w:rsidP="008C6832">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8C6832" w:rsidRPr="00871635" w:rsidRDefault="008C6832" w:rsidP="008C6832">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8C6832" w:rsidRDefault="008C6832" w:rsidP="008C6832">
      <w:pPr>
        <w:pStyle w:val="ConsPlusNonformat"/>
        <w:jc w:val="both"/>
        <w:rPr>
          <w:rFonts w:ascii="Times New Roman" w:hAnsi="Times New Roman"/>
          <w:sz w:val="24"/>
          <w:szCs w:val="24"/>
        </w:rPr>
      </w:pPr>
    </w:p>
    <w:p w:rsidR="008C6832" w:rsidRPr="00871635" w:rsidRDefault="008C6832" w:rsidP="008C6832">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8C6832" w:rsidRPr="009E08E2" w:rsidRDefault="008C6832" w:rsidP="008C6832">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8C6832" w:rsidRDefault="008C6832" w:rsidP="008C6832">
      <w:pPr>
        <w:pStyle w:val="ConsPlusNonformat"/>
        <w:jc w:val="both"/>
        <w:rPr>
          <w:rFonts w:ascii="Times New Roman" w:hAnsi="Times New Roman"/>
          <w:sz w:val="24"/>
          <w:szCs w:val="24"/>
        </w:rPr>
      </w:pPr>
    </w:p>
    <w:p w:rsidR="008C6832" w:rsidRPr="009E08E2" w:rsidRDefault="008C6832" w:rsidP="008C6832">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8C6832" w:rsidRPr="009E08E2" w:rsidRDefault="008C6832" w:rsidP="008C683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8C6832" w:rsidRPr="00F71AD8" w:rsidRDefault="008C6832" w:rsidP="008C6832">
      <w:pPr>
        <w:pStyle w:val="ConsPlusNonformat"/>
        <w:jc w:val="both"/>
      </w:pPr>
    </w:p>
    <w:p w:rsidR="008C6832" w:rsidRPr="00871635" w:rsidRDefault="008C6832" w:rsidP="008C6832">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8C6832" w:rsidRPr="00871635" w:rsidRDefault="008C6832" w:rsidP="008C6832">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8C6832" w:rsidRDefault="008C6832" w:rsidP="008C6832">
      <w:pPr>
        <w:pStyle w:val="ConsPlusNonformat"/>
        <w:jc w:val="both"/>
        <w:rPr>
          <w:rFonts w:ascii="Times New Roman" w:hAnsi="Times New Roman"/>
          <w:sz w:val="24"/>
          <w:szCs w:val="24"/>
        </w:rPr>
      </w:pPr>
    </w:p>
    <w:p w:rsidR="008C6832" w:rsidRPr="00871635" w:rsidRDefault="008C6832" w:rsidP="008C6832">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8C6832" w:rsidRPr="002A4054" w:rsidRDefault="008C6832" w:rsidP="008C6832">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8C6832" w:rsidRPr="002A4054" w:rsidRDefault="008C6832" w:rsidP="008C6832">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8C6832" w:rsidRPr="002A4054" w:rsidRDefault="008C6832" w:rsidP="008C6832">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8C6832" w:rsidRPr="00871635" w:rsidRDefault="008C6832" w:rsidP="008C6832">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8C6832" w:rsidRDefault="008C6832" w:rsidP="008C6832">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8C6832" w:rsidRPr="009E08E2" w:rsidRDefault="008C6832" w:rsidP="008C6832">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8C6832" w:rsidRDefault="008C6832" w:rsidP="008C6832">
      <w:pPr>
        <w:pStyle w:val="ConsPlusNonformat"/>
        <w:jc w:val="both"/>
        <w:rPr>
          <w:rFonts w:ascii="Times New Roman" w:hAnsi="Times New Roman"/>
          <w:sz w:val="24"/>
          <w:szCs w:val="24"/>
        </w:rPr>
      </w:pPr>
    </w:p>
    <w:p w:rsidR="008C6832" w:rsidRPr="009E08E2" w:rsidRDefault="008C6832" w:rsidP="008C6832">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8C6832" w:rsidRPr="00F71AD8" w:rsidRDefault="008C6832" w:rsidP="008C6832">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8C6832" w:rsidRPr="00F71AD8" w:rsidTr="008C6832">
        <w:tc>
          <w:tcPr>
            <w:tcW w:w="3010" w:type="dxa"/>
            <w:tcMar>
              <w:top w:w="102" w:type="dxa"/>
              <w:left w:w="62" w:type="dxa"/>
              <w:bottom w:w="102" w:type="dxa"/>
              <w:right w:w="62" w:type="dxa"/>
            </w:tcMar>
          </w:tcPr>
          <w:p w:rsidR="008C6832" w:rsidRPr="00D34471" w:rsidRDefault="008C6832" w:rsidP="008C6832">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8C6832" w:rsidRPr="00D34471" w:rsidRDefault="008C6832" w:rsidP="008C6832">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8C6832" w:rsidRPr="00D34471" w:rsidRDefault="008C6832" w:rsidP="008C6832">
            <w:pPr>
              <w:pStyle w:val="ConsPlusNormal"/>
              <w:jc w:val="center"/>
              <w:rPr>
                <w:color w:val="000000"/>
                <w:szCs w:val="20"/>
              </w:rPr>
            </w:pPr>
            <w:r w:rsidRPr="00D34471">
              <w:rPr>
                <w:color w:val="000000"/>
                <w:szCs w:val="20"/>
              </w:rPr>
              <w:t>__________________</w:t>
            </w:r>
          </w:p>
        </w:tc>
      </w:tr>
      <w:tr w:rsidR="008C6832" w:rsidRPr="00F71AD8" w:rsidTr="008C6832">
        <w:tc>
          <w:tcPr>
            <w:tcW w:w="3010" w:type="dxa"/>
            <w:tcMar>
              <w:top w:w="102" w:type="dxa"/>
              <w:left w:w="62" w:type="dxa"/>
              <w:bottom w:w="102" w:type="dxa"/>
              <w:right w:w="62" w:type="dxa"/>
            </w:tcMar>
          </w:tcPr>
          <w:p w:rsidR="008C6832" w:rsidRPr="00D34471" w:rsidRDefault="008C6832" w:rsidP="008C6832">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C6832" w:rsidRPr="00D34471" w:rsidRDefault="008C6832" w:rsidP="008C6832">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C6832" w:rsidRPr="00D34471" w:rsidRDefault="008C6832" w:rsidP="008C6832">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8C6832" w:rsidRPr="00F71AD8" w:rsidRDefault="008C6832" w:rsidP="008C6832">
      <w:pPr>
        <w:widowControl/>
        <w:spacing w:after="200" w:line="276" w:lineRule="auto"/>
        <w:rPr>
          <w:rFonts w:ascii="Times New Roman" w:hAnsi="Times New Roman"/>
          <w:color w:val="4F81BD"/>
          <w:sz w:val="28"/>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Default="008C6832" w:rsidP="008C6832">
      <w:pPr>
        <w:pStyle w:val="a8"/>
        <w:widowControl/>
        <w:tabs>
          <w:tab w:val="left" w:pos="1134"/>
        </w:tabs>
        <w:ind w:left="0"/>
        <w:jc w:val="center"/>
        <w:rPr>
          <w:rFonts w:ascii="Times New Roman" w:hAnsi="Times New Roman"/>
          <w:b/>
          <w:sz w:val="28"/>
          <w:lang w:val="ru-RU"/>
        </w:rPr>
      </w:pPr>
    </w:p>
    <w:p w:rsidR="008C6832" w:rsidRPr="002A4054" w:rsidRDefault="008C6832" w:rsidP="008C6832">
      <w:pPr>
        <w:widowControl/>
        <w:ind w:left="4820"/>
        <w:rPr>
          <w:rFonts w:ascii="Times New Roman" w:hAnsi="Times New Roman"/>
          <w:sz w:val="28"/>
          <w:szCs w:val="28"/>
        </w:rPr>
      </w:pPr>
      <w:r w:rsidRPr="002A4054">
        <w:rPr>
          <w:rFonts w:ascii="Times New Roman" w:hAnsi="Times New Roman"/>
          <w:sz w:val="28"/>
          <w:szCs w:val="28"/>
        </w:rPr>
        <w:t>Приложение 5</w:t>
      </w:r>
    </w:p>
    <w:p w:rsidR="008C6832" w:rsidRPr="002A4054" w:rsidRDefault="008C6832" w:rsidP="008C6832">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8C6832" w:rsidRPr="002A4054" w:rsidRDefault="008C6832" w:rsidP="008C6832">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rsidR="008C6832" w:rsidRPr="007B4D68" w:rsidRDefault="008C6832" w:rsidP="008C6832">
      <w:pPr>
        <w:widowControl/>
        <w:ind w:left="4820"/>
        <w:rPr>
          <w:rFonts w:ascii="Times New Roman" w:hAnsi="Times New Roman"/>
          <w:sz w:val="28"/>
          <w:szCs w:val="28"/>
          <w:vertAlign w:val="superscript"/>
        </w:rPr>
      </w:pPr>
      <w:r w:rsidRPr="0079375A">
        <w:rPr>
          <w:rFonts w:ascii="Times New Roman" w:hAnsi="Times New Roman"/>
          <w:sz w:val="28"/>
          <w:szCs w:val="28"/>
        </w:rPr>
        <w:t>Муниципального образования р.п. Колывань Колыванского района Новосибирской области</w:t>
      </w:r>
    </w:p>
    <w:p w:rsidR="008C6832" w:rsidRPr="00F405C8" w:rsidRDefault="008C6832" w:rsidP="008C6832">
      <w:pPr>
        <w:pStyle w:val="a8"/>
        <w:widowControl/>
        <w:tabs>
          <w:tab w:val="left" w:pos="1134"/>
        </w:tabs>
        <w:ind w:left="0"/>
        <w:rPr>
          <w:rFonts w:ascii="Times New Roman" w:hAnsi="Times New Roman"/>
          <w:b/>
          <w:sz w:val="28"/>
          <w:highlight w:val="yellow"/>
          <w:lang w:val="ru-RU"/>
        </w:rPr>
      </w:pPr>
    </w:p>
    <w:p w:rsidR="008C6832" w:rsidRPr="00F405C8" w:rsidRDefault="008C6832" w:rsidP="008C6832">
      <w:pPr>
        <w:pStyle w:val="a8"/>
        <w:widowControl/>
        <w:tabs>
          <w:tab w:val="left" w:pos="1134"/>
        </w:tabs>
        <w:ind w:left="0"/>
        <w:rPr>
          <w:rFonts w:ascii="Times New Roman" w:hAnsi="Times New Roman"/>
          <w:b/>
          <w:sz w:val="28"/>
          <w:highlight w:val="yellow"/>
          <w:lang w:val="ru-RU"/>
        </w:rPr>
      </w:pPr>
    </w:p>
    <w:p w:rsidR="008C6832" w:rsidRDefault="008C6832" w:rsidP="008C6832">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8C6832" w:rsidRDefault="008C6832" w:rsidP="008C6832">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C6832" w:rsidTr="008C6832">
        <w:trPr>
          <w:trHeight w:val="315"/>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8C6832" w:rsidTr="008C6832">
        <w:trPr>
          <w:trHeight w:val="150"/>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8C6832" w:rsidTr="008C6832">
        <w:trPr>
          <w:trHeight w:val="157"/>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8C6832" w:rsidTr="008C6832">
        <w:trPr>
          <w:trHeight w:val="127"/>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8C6832" w:rsidTr="008C6832">
        <w:trPr>
          <w:trHeight w:val="165"/>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8C6832" w:rsidTr="008C6832">
        <w:trPr>
          <w:trHeight w:val="142"/>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8C6832" w:rsidTr="008C6832">
        <w:trPr>
          <w:trHeight w:val="157"/>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8C6832" w:rsidTr="008C6832">
        <w:trPr>
          <w:trHeight w:val="180"/>
        </w:trPr>
        <w:tc>
          <w:tcPr>
            <w:tcW w:w="6119"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8C6832" w:rsidRPr="004704DD" w:rsidRDefault="008C6832" w:rsidP="008C6832">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8C6832" w:rsidRDefault="008C6832" w:rsidP="008C6832">
      <w:pPr>
        <w:jc w:val="center"/>
        <w:rPr>
          <w:sz w:val="28"/>
          <w:szCs w:val="28"/>
        </w:rPr>
      </w:pPr>
    </w:p>
    <w:p w:rsidR="008C6832" w:rsidRPr="004704DD" w:rsidRDefault="008C6832" w:rsidP="008C6832">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8C6832" w:rsidRPr="00DF0B9C" w:rsidRDefault="008C6832" w:rsidP="008C6832">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b/>
                <w:color w:val="auto"/>
                <w:sz w:val="24"/>
                <w:szCs w:val="24"/>
              </w:rPr>
            </w:pPr>
            <w:r w:rsidRPr="0079375A">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b/>
                <w:color w:val="auto"/>
                <w:sz w:val="24"/>
                <w:szCs w:val="24"/>
              </w:rPr>
            </w:pPr>
            <w:r w:rsidRPr="0079375A">
              <w:rPr>
                <w:rFonts w:ascii="Times New Roman" w:hAnsi="Times New Roman"/>
                <w:b/>
                <w:color w:val="auto"/>
                <w:sz w:val="24"/>
                <w:szCs w:val="24"/>
              </w:rPr>
              <w:t xml:space="preserve">Индикативные показатели, характеризующие параметры </w:t>
            </w:r>
          </w:p>
          <w:p w:rsidR="008C6832" w:rsidRPr="0079375A" w:rsidRDefault="008C6832" w:rsidP="008C6832">
            <w:pPr>
              <w:widowControl/>
              <w:jc w:val="center"/>
              <w:textAlignment w:val="baseline"/>
              <w:rPr>
                <w:rFonts w:ascii="Times New Roman" w:hAnsi="Times New Roman"/>
                <w:b/>
                <w:color w:val="auto"/>
                <w:sz w:val="24"/>
                <w:szCs w:val="24"/>
              </w:rPr>
            </w:pPr>
            <w:r w:rsidRPr="0079375A">
              <w:rPr>
                <w:rFonts w:ascii="Times New Roman" w:hAnsi="Times New Roman"/>
                <w:b/>
                <w:color w:val="auto"/>
                <w:sz w:val="24"/>
                <w:szCs w:val="24"/>
              </w:rPr>
              <w:t>проведенных мероприятий</w:t>
            </w: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both"/>
              <w:textAlignment w:val="baseline"/>
              <w:rPr>
                <w:rFonts w:ascii="Times New Roman" w:hAnsi="Times New Roman"/>
                <w:color w:val="auto"/>
                <w:sz w:val="24"/>
                <w:szCs w:val="24"/>
              </w:rPr>
            </w:pPr>
            <w:r w:rsidRPr="0079375A">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Врз - выполняемость плановых (рейдовых) заданий (осмотров) %</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 xml:space="preserve">РЗф -количество проведенных </w:t>
            </w:r>
            <w:r w:rsidRPr="0079375A">
              <w:rPr>
                <w:rFonts w:ascii="Times New Roman" w:hAnsi="Times New Roman"/>
                <w:color w:val="auto"/>
                <w:sz w:val="24"/>
                <w:szCs w:val="24"/>
              </w:rPr>
              <w:lastRenderedPageBreak/>
              <w:t>плановых (рейдовых) заданий (осмотров)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Утвержденные плановые (рейдовые) задания (осмотры)</w:t>
            </w: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Ввн - выполняемость внеплановых проверок</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Рф - количество проведенных внеплановых проверок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Письма и жалобы, поступившие в Контрольный орган</w:t>
            </w:r>
          </w:p>
        </w:tc>
      </w:tr>
      <w:tr w:rsidR="008C6832" w:rsidRPr="0079375A" w:rsidTr="008C6832">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Ж - количество жалоб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Пн - количество проверок, признанных недействительными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По - проверки, не проведенные по причине отсутствия проверяемого лица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 xml:space="preserve">Доля заявлений, направленных на согласование в </w:t>
            </w:r>
            <w:r w:rsidRPr="0079375A">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 xml:space="preserve">Кзо - количество заявлений, по которым пришел </w:t>
            </w:r>
            <w:r w:rsidRPr="0079375A">
              <w:rPr>
                <w:rFonts w:ascii="Times New Roman" w:hAnsi="Times New Roman"/>
                <w:color w:val="auto"/>
                <w:sz w:val="24"/>
                <w:szCs w:val="24"/>
              </w:rPr>
              <w:lastRenderedPageBreak/>
              <w:t>отказ в согласовании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 нм - количество материалов, направленных в уполномоченные органы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b/>
                <w:color w:val="auto"/>
                <w:sz w:val="24"/>
                <w:szCs w:val="24"/>
              </w:rPr>
            </w:pPr>
            <w:r w:rsidRPr="0079375A">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b/>
                <w:color w:val="auto"/>
                <w:sz w:val="24"/>
                <w:szCs w:val="24"/>
              </w:rPr>
            </w:pPr>
            <w:r w:rsidRPr="0079375A">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r w:rsidR="008C6832" w:rsidRPr="0079375A" w:rsidTr="008C683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jc w:val="center"/>
              <w:textAlignment w:val="baseline"/>
              <w:rPr>
                <w:rFonts w:ascii="Times New Roman" w:hAnsi="Times New Roman"/>
                <w:color w:val="auto"/>
                <w:sz w:val="24"/>
                <w:szCs w:val="24"/>
              </w:rPr>
            </w:pPr>
            <w:r w:rsidRPr="0079375A">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Км - количество контрольных мероприятий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Кр - количество работников органа муниципального контроля (ед.)</w:t>
            </w:r>
          </w:p>
          <w:p w:rsidR="008C6832" w:rsidRPr="0079375A" w:rsidRDefault="008C6832" w:rsidP="008C6832">
            <w:pPr>
              <w:widowControl/>
              <w:textAlignment w:val="baseline"/>
              <w:rPr>
                <w:rFonts w:ascii="Times New Roman" w:hAnsi="Times New Roman"/>
                <w:color w:val="auto"/>
                <w:sz w:val="24"/>
                <w:szCs w:val="24"/>
              </w:rPr>
            </w:pPr>
            <w:r w:rsidRPr="0079375A">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6832" w:rsidRPr="0079375A" w:rsidRDefault="008C6832" w:rsidP="008C6832">
            <w:pPr>
              <w:widowControl/>
              <w:rPr>
                <w:rFonts w:ascii="Times New Roman" w:hAnsi="Times New Roman"/>
                <w:color w:val="auto"/>
                <w:sz w:val="24"/>
                <w:szCs w:val="24"/>
              </w:rPr>
            </w:pPr>
          </w:p>
        </w:tc>
      </w:tr>
    </w:tbl>
    <w:p w:rsidR="008C6832" w:rsidRPr="00E673AA" w:rsidRDefault="008C6832" w:rsidP="008C6832">
      <w:pPr>
        <w:jc w:val="center"/>
        <w:rPr>
          <w:rFonts w:ascii="Times New Roman" w:hAnsi="Times New Roman"/>
          <w:sz w:val="28"/>
          <w:szCs w:val="28"/>
        </w:rPr>
      </w:pPr>
    </w:p>
    <w:p w:rsidR="008C6832" w:rsidRPr="00E673AA" w:rsidRDefault="008C6832" w:rsidP="008C6832">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8C6832" w:rsidRPr="00E673AA" w:rsidTr="008C6832">
        <w:tc>
          <w:tcPr>
            <w:tcW w:w="0" w:type="auto"/>
            <w:shd w:val="clear" w:color="auto" w:fill="auto"/>
            <w:vAlign w:val="center"/>
            <w:hideMark/>
          </w:tcPr>
          <w:p w:rsidR="008C6832" w:rsidRPr="00E673AA" w:rsidRDefault="008C6832" w:rsidP="008C6832">
            <w:pPr>
              <w:widowControl/>
              <w:rPr>
                <w:rFonts w:ascii="Times New Roman" w:hAnsi="Times New Roman"/>
                <w:color w:val="444444"/>
                <w:sz w:val="28"/>
                <w:szCs w:val="28"/>
              </w:rPr>
            </w:pPr>
          </w:p>
        </w:tc>
      </w:tr>
    </w:tbl>
    <w:p w:rsidR="008C6832" w:rsidRPr="00E673AA" w:rsidRDefault="008C6832" w:rsidP="008C6832">
      <w:pPr>
        <w:pStyle w:val="a8"/>
        <w:widowControl/>
        <w:tabs>
          <w:tab w:val="left" w:pos="1134"/>
        </w:tabs>
        <w:ind w:left="0"/>
        <w:jc w:val="both"/>
        <w:rPr>
          <w:rFonts w:ascii="Times New Roman" w:hAnsi="Times New Roman"/>
          <w:color w:val="FF0000"/>
          <w:sz w:val="28"/>
          <w:szCs w:val="28"/>
          <w:lang w:val="ru-RU"/>
        </w:rPr>
      </w:pPr>
    </w:p>
    <w:p w:rsidR="008C6832" w:rsidRDefault="008C6832" w:rsidP="008C6832">
      <w:pPr>
        <w:pStyle w:val="a8"/>
        <w:widowControl/>
        <w:tabs>
          <w:tab w:val="left" w:pos="1134"/>
        </w:tabs>
        <w:ind w:left="0"/>
        <w:jc w:val="both"/>
        <w:rPr>
          <w:rFonts w:ascii="Times New Roman" w:hAnsi="Times New Roman"/>
          <w:b/>
          <w:sz w:val="28"/>
          <w:lang w:val="ru-RU"/>
        </w:rPr>
      </w:pPr>
    </w:p>
    <w:p w:rsidR="008C6832" w:rsidRDefault="008C6832" w:rsidP="008C6832"/>
    <w:p w:rsidR="00C9715B" w:rsidRDefault="00C9715B"/>
    <w:sectPr w:rsidR="00C9715B" w:rsidSect="008C6832">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02" w:rsidRDefault="00363102" w:rsidP="008C6832">
      <w:r>
        <w:separator/>
      </w:r>
    </w:p>
  </w:endnote>
  <w:endnote w:type="continuationSeparator" w:id="0">
    <w:p w:rsidR="00363102" w:rsidRDefault="00363102" w:rsidP="008C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02" w:rsidRDefault="00363102" w:rsidP="008C6832">
      <w:r>
        <w:separator/>
      </w:r>
    </w:p>
  </w:footnote>
  <w:footnote w:type="continuationSeparator" w:id="0">
    <w:p w:rsidR="00363102" w:rsidRDefault="00363102" w:rsidP="008C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832" w:rsidRPr="006830B9" w:rsidRDefault="008C683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B64474">
      <w:rPr>
        <w:rFonts w:ascii="Times New Roman" w:hAnsi="Times New Roman"/>
        <w:noProof/>
      </w:rPr>
      <w:t>2</w:t>
    </w:r>
    <w:r w:rsidRPr="006830B9">
      <w:rPr>
        <w:rFonts w:ascii="Times New Roman" w:hAnsi="Times New Roman"/>
      </w:rPr>
      <w:fldChar w:fldCharType="end"/>
    </w:r>
  </w:p>
  <w:p w:rsidR="008C6832" w:rsidRDefault="008C68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AF"/>
    <w:rsid w:val="002C642D"/>
    <w:rsid w:val="00363102"/>
    <w:rsid w:val="003867C4"/>
    <w:rsid w:val="0040167B"/>
    <w:rsid w:val="00411552"/>
    <w:rsid w:val="00624880"/>
    <w:rsid w:val="006D157B"/>
    <w:rsid w:val="00790A55"/>
    <w:rsid w:val="007D2A40"/>
    <w:rsid w:val="008C6832"/>
    <w:rsid w:val="008E3EAF"/>
    <w:rsid w:val="00B56479"/>
    <w:rsid w:val="00B64474"/>
    <w:rsid w:val="00C9715B"/>
    <w:rsid w:val="00D9310B"/>
    <w:rsid w:val="00DD34D9"/>
    <w:rsid w:val="00EC1949"/>
    <w:rsid w:val="00EE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32"/>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8C6832"/>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C6832"/>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C6832"/>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C6832"/>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C6832"/>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832"/>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8C6832"/>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8C6832"/>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8C6832"/>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8C6832"/>
    <w:rPr>
      <w:rFonts w:ascii="XO Thames" w:eastAsia="Times New Roman" w:hAnsi="XO Thames" w:cs="Times New Roman"/>
      <w:b/>
      <w:color w:val="000000"/>
      <w:szCs w:val="20"/>
      <w:lang w:val="x-none" w:eastAsia="x-none"/>
    </w:rPr>
  </w:style>
  <w:style w:type="character" w:customStyle="1" w:styleId="11">
    <w:name w:val="Обычный1"/>
    <w:rsid w:val="008C6832"/>
    <w:rPr>
      <w:rFonts w:ascii="Arial" w:hAnsi="Arial"/>
      <w:sz w:val="20"/>
    </w:rPr>
  </w:style>
  <w:style w:type="paragraph" w:styleId="21">
    <w:name w:val="toc 2"/>
    <w:basedOn w:val="a"/>
    <w:next w:val="a"/>
    <w:link w:val="22"/>
    <w:rsid w:val="008C6832"/>
    <w:pPr>
      <w:widowControl/>
      <w:spacing w:after="200" w:line="276" w:lineRule="auto"/>
      <w:ind w:left="200"/>
    </w:pPr>
    <w:rPr>
      <w:rFonts w:ascii="Calibri" w:hAnsi="Calibri"/>
      <w:sz w:val="22"/>
    </w:rPr>
  </w:style>
  <w:style w:type="character" w:customStyle="1" w:styleId="22">
    <w:name w:val="Оглавление 2 Знак"/>
    <w:link w:val="21"/>
    <w:locked/>
    <w:rsid w:val="008C6832"/>
    <w:rPr>
      <w:rFonts w:ascii="Calibri" w:eastAsia="Times New Roman" w:hAnsi="Calibri" w:cs="Times New Roman"/>
      <w:color w:val="000000"/>
      <w:szCs w:val="20"/>
      <w:lang w:eastAsia="ru-RU"/>
    </w:rPr>
  </w:style>
  <w:style w:type="paragraph" w:styleId="41">
    <w:name w:val="toc 4"/>
    <w:basedOn w:val="a"/>
    <w:next w:val="a"/>
    <w:link w:val="42"/>
    <w:rsid w:val="008C6832"/>
    <w:pPr>
      <w:widowControl/>
      <w:spacing w:after="200" w:line="276" w:lineRule="auto"/>
      <w:ind w:left="600"/>
    </w:pPr>
    <w:rPr>
      <w:rFonts w:ascii="Calibri" w:hAnsi="Calibri"/>
      <w:sz w:val="22"/>
    </w:rPr>
  </w:style>
  <w:style w:type="character" w:customStyle="1" w:styleId="42">
    <w:name w:val="Оглавление 4 Знак"/>
    <w:link w:val="41"/>
    <w:locked/>
    <w:rsid w:val="008C6832"/>
    <w:rPr>
      <w:rFonts w:ascii="Calibri" w:eastAsia="Times New Roman" w:hAnsi="Calibri" w:cs="Times New Roman"/>
      <w:color w:val="000000"/>
      <w:szCs w:val="20"/>
      <w:lang w:eastAsia="ru-RU"/>
    </w:rPr>
  </w:style>
  <w:style w:type="paragraph" w:styleId="a3">
    <w:name w:val="footer"/>
    <w:basedOn w:val="a"/>
    <w:link w:val="a4"/>
    <w:uiPriority w:val="99"/>
    <w:rsid w:val="008C6832"/>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8C6832"/>
    <w:rPr>
      <w:rFonts w:ascii="Arial" w:eastAsia="Times New Roman" w:hAnsi="Arial" w:cs="Times New Roman"/>
      <w:sz w:val="20"/>
      <w:szCs w:val="20"/>
      <w:lang w:val="x-none" w:eastAsia="x-none"/>
    </w:rPr>
  </w:style>
  <w:style w:type="paragraph" w:styleId="6">
    <w:name w:val="toc 6"/>
    <w:basedOn w:val="a"/>
    <w:next w:val="a"/>
    <w:link w:val="60"/>
    <w:rsid w:val="008C6832"/>
    <w:pPr>
      <w:widowControl/>
      <w:spacing w:after="200" w:line="276" w:lineRule="auto"/>
      <w:ind w:left="1000"/>
    </w:pPr>
    <w:rPr>
      <w:rFonts w:ascii="Calibri" w:hAnsi="Calibri"/>
      <w:sz w:val="22"/>
    </w:rPr>
  </w:style>
  <w:style w:type="character" w:customStyle="1" w:styleId="60">
    <w:name w:val="Оглавление 6 Знак"/>
    <w:link w:val="6"/>
    <w:locked/>
    <w:rsid w:val="008C6832"/>
    <w:rPr>
      <w:rFonts w:ascii="Calibri" w:eastAsia="Times New Roman" w:hAnsi="Calibri" w:cs="Times New Roman"/>
      <w:color w:val="000000"/>
      <w:szCs w:val="20"/>
      <w:lang w:eastAsia="ru-RU"/>
    </w:rPr>
  </w:style>
  <w:style w:type="paragraph" w:styleId="7">
    <w:name w:val="toc 7"/>
    <w:basedOn w:val="a"/>
    <w:next w:val="a"/>
    <w:link w:val="70"/>
    <w:rsid w:val="008C6832"/>
    <w:pPr>
      <w:widowControl/>
      <w:spacing w:after="200" w:line="276" w:lineRule="auto"/>
      <w:ind w:left="1200"/>
    </w:pPr>
    <w:rPr>
      <w:rFonts w:ascii="Calibri" w:hAnsi="Calibri"/>
      <w:sz w:val="22"/>
    </w:rPr>
  </w:style>
  <w:style w:type="character" w:customStyle="1" w:styleId="70">
    <w:name w:val="Оглавление 7 Знак"/>
    <w:link w:val="7"/>
    <w:locked/>
    <w:rsid w:val="008C6832"/>
    <w:rPr>
      <w:rFonts w:ascii="Calibri" w:eastAsia="Times New Roman" w:hAnsi="Calibri" w:cs="Times New Roman"/>
      <w:color w:val="000000"/>
      <w:szCs w:val="20"/>
      <w:lang w:eastAsia="ru-RU"/>
    </w:rPr>
  </w:style>
  <w:style w:type="paragraph" w:customStyle="1" w:styleId="ConsPlusNormal">
    <w:name w:val="ConsPlusNormal"/>
    <w:link w:val="ConsPlusNormal1"/>
    <w:rsid w:val="008C683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C6832"/>
    <w:rPr>
      <w:rFonts w:ascii="Times New Roman" w:eastAsia="Times New Roman" w:hAnsi="Times New Roman" w:cs="Times New Roman"/>
      <w:sz w:val="24"/>
      <w:lang w:eastAsia="ru-RU"/>
    </w:rPr>
  </w:style>
  <w:style w:type="paragraph" w:customStyle="1" w:styleId="12">
    <w:name w:val="Основной шрифт абзаца1"/>
    <w:rsid w:val="008C6832"/>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8C6832"/>
    <w:pPr>
      <w:widowControl/>
      <w:spacing w:after="200" w:line="276" w:lineRule="auto"/>
      <w:ind w:left="400"/>
    </w:pPr>
    <w:rPr>
      <w:rFonts w:ascii="Calibri" w:hAnsi="Calibri"/>
      <w:sz w:val="22"/>
    </w:rPr>
  </w:style>
  <w:style w:type="character" w:customStyle="1" w:styleId="32">
    <w:name w:val="Оглавление 3 Знак"/>
    <w:link w:val="31"/>
    <w:locked/>
    <w:rsid w:val="008C6832"/>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8C6832"/>
    <w:rPr>
      <w:color w:val="auto"/>
      <w:sz w:val="20"/>
      <w:vertAlign w:val="superscript"/>
      <w:lang w:val="x-none" w:eastAsia="x-none"/>
    </w:rPr>
  </w:style>
  <w:style w:type="character" w:styleId="a5">
    <w:name w:val="footnote reference"/>
    <w:link w:val="13"/>
    <w:uiPriority w:val="99"/>
    <w:rsid w:val="008C6832"/>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8C6832"/>
    <w:rPr>
      <w:rFonts w:ascii="Tahoma" w:hAnsi="Tahoma"/>
      <w:color w:val="auto"/>
      <w:sz w:val="16"/>
      <w:lang w:val="x-none" w:eastAsia="x-none"/>
    </w:rPr>
  </w:style>
  <w:style w:type="character" w:customStyle="1" w:styleId="a7">
    <w:name w:val="Текст выноски Знак"/>
    <w:basedOn w:val="a0"/>
    <w:link w:val="a6"/>
    <w:uiPriority w:val="99"/>
    <w:rsid w:val="008C6832"/>
    <w:rPr>
      <w:rFonts w:ascii="Tahoma" w:eastAsia="Times New Roman" w:hAnsi="Tahoma" w:cs="Times New Roman"/>
      <w:sz w:val="16"/>
      <w:szCs w:val="20"/>
      <w:lang w:val="x-none" w:eastAsia="x-none"/>
    </w:rPr>
  </w:style>
  <w:style w:type="paragraph" w:styleId="a8">
    <w:name w:val="List Paragraph"/>
    <w:basedOn w:val="a"/>
    <w:link w:val="a9"/>
    <w:rsid w:val="008C6832"/>
    <w:pPr>
      <w:ind w:left="720"/>
      <w:contextualSpacing/>
    </w:pPr>
    <w:rPr>
      <w:color w:val="auto"/>
      <w:lang w:val="x-none" w:eastAsia="x-none"/>
    </w:rPr>
  </w:style>
  <w:style w:type="character" w:customStyle="1" w:styleId="a9">
    <w:name w:val="Абзац списка Знак"/>
    <w:link w:val="a8"/>
    <w:locked/>
    <w:rsid w:val="008C6832"/>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8C6832"/>
    <w:rPr>
      <w:color w:val="0000FF"/>
      <w:sz w:val="20"/>
      <w:u w:val="single"/>
      <w:lang w:val="x-none" w:eastAsia="x-none"/>
    </w:rPr>
  </w:style>
  <w:style w:type="character" w:styleId="aa">
    <w:name w:val="Hyperlink"/>
    <w:link w:val="14"/>
    <w:uiPriority w:val="99"/>
    <w:rsid w:val="008C6832"/>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8C6832"/>
    <w:rPr>
      <w:color w:val="auto"/>
      <w:lang w:val="x-none" w:eastAsia="x-none"/>
    </w:rPr>
  </w:style>
  <w:style w:type="character" w:customStyle="1" w:styleId="Footnote1">
    <w:name w:val="Footnote1"/>
    <w:link w:val="Footnote"/>
    <w:locked/>
    <w:rsid w:val="008C6832"/>
    <w:rPr>
      <w:rFonts w:ascii="Arial" w:eastAsia="Times New Roman" w:hAnsi="Arial" w:cs="Times New Roman"/>
      <w:sz w:val="20"/>
      <w:szCs w:val="20"/>
      <w:lang w:val="x-none" w:eastAsia="x-none"/>
    </w:rPr>
  </w:style>
  <w:style w:type="paragraph" w:styleId="15">
    <w:name w:val="toc 1"/>
    <w:basedOn w:val="a"/>
    <w:next w:val="a"/>
    <w:link w:val="16"/>
    <w:rsid w:val="008C6832"/>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C6832"/>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8C6832"/>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8C6832"/>
    <w:rPr>
      <w:rFonts w:ascii="XO Thames" w:eastAsia="Times New Roman" w:hAnsi="XO Thames" w:cs="Calibri"/>
      <w:color w:val="000000"/>
      <w:lang w:eastAsia="ru-RU"/>
    </w:rPr>
  </w:style>
  <w:style w:type="paragraph" w:styleId="9">
    <w:name w:val="toc 9"/>
    <w:basedOn w:val="a"/>
    <w:next w:val="a"/>
    <w:link w:val="90"/>
    <w:rsid w:val="008C6832"/>
    <w:pPr>
      <w:widowControl/>
      <w:spacing w:after="200" w:line="276" w:lineRule="auto"/>
      <w:ind w:left="1600"/>
    </w:pPr>
    <w:rPr>
      <w:rFonts w:ascii="Calibri" w:hAnsi="Calibri"/>
      <w:sz w:val="22"/>
    </w:rPr>
  </w:style>
  <w:style w:type="character" w:customStyle="1" w:styleId="90">
    <w:name w:val="Оглавление 9 Знак"/>
    <w:link w:val="9"/>
    <w:locked/>
    <w:rsid w:val="008C6832"/>
    <w:rPr>
      <w:rFonts w:ascii="Calibri" w:eastAsia="Times New Roman" w:hAnsi="Calibri" w:cs="Times New Roman"/>
      <w:color w:val="000000"/>
      <w:szCs w:val="20"/>
      <w:lang w:eastAsia="ru-RU"/>
    </w:rPr>
  </w:style>
  <w:style w:type="paragraph" w:styleId="8">
    <w:name w:val="toc 8"/>
    <w:basedOn w:val="a"/>
    <w:next w:val="a"/>
    <w:link w:val="80"/>
    <w:rsid w:val="008C6832"/>
    <w:pPr>
      <w:widowControl/>
      <w:spacing w:after="200" w:line="276" w:lineRule="auto"/>
      <w:ind w:left="1400"/>
    </w:pPr>
    <w:rPr>
      <w:rFonts w:ascii="Calibri" w:hAnsi="Calibri"/>
      <w:sz w:val="22"/>
    </w:rPr>
  </w:style>
  <w:style w:type="character" w:customStyle="1" w:styleId="80">
    <w:name w:val="Оглавление 8 Знак"/>
    <w:link w:val="8"/>
    <w:locked/>
    <w:rsid w:val="008C6832"/>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8C683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C6832"/>
    <w:rPr>
      <w:rFonts w:ascii="Courier New" w:eastAsia="Times New Roman" w:hAnsi="Courier New" w:cs="Calibri"/>
      <w:color w:val="000000"/>
      <w:lang w:eastAsia="ru-RU"/>
    </w:rPr>
  </w:style>
  <w:style w:type="paragraph" w:styleId="33">
    <w:name w:val="Body Text Indent 3"/>
    <w:basedOn w:val="a"/>
    <w:link w:val="34"/>
    <w:uiPriority w:val="99"/>
    <w:rsid w:val="008C6832"/>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8C6832"/>
    <w:rPr>
      <w:rFonts w:ascii="Times New Roman" w:eastAsia="Times New Roman" w:hAnsi="Times New Roman" w:cs="Times New Roman"/>
      <w:sz w:val="28"/>
      <w:szCs w:val="20"/>
      <w:lang w:val="x-none" w:eastAsia="x-none"/>
    </w:rPr>
  </w:style>
  <w:style w:type="paragraph" w:styleId="51">
    <w:name w:val="toc 5"/>
    <w:basedOn w:val="a"/>
    <w:next w:val="a"/>
    <w:link w:val="52"/>
    <w:rsid w:val="008C6832"/>
    <w:pPr>
      <w:widowControl/>
      <w:spacing w:after="200" w:line="276" w:lineRule="auto"/>
      <w:ind w:left="800"/>
    </w:pPr>
    <w:rPr>
      <w:rFonts w:ascii="Calibri" w:hAnsi="Calibri"/>
      <w:sz w:val="22"/>
    </w:rPr>
  </w:style>
  <w:style w:type="character" w:customStyle="1" w:styleId="52">
    <w:name w:val="Оглавление 5 Знак"/>
    <w:link w:val="51"/>
    <w:locked/>
    <w:rsid w:val="008C6832"/>
    <w:rPr>
      <w:rFonts w:ascii="Calibri" w:eastAsia="Times New Roman" w:hAnsi="Calibri" w:cs="Times New Roman"/>
      <w:color w:val="000000"/>
      <w:szCs w:val="20"/>
      <w:lang w:eastAsia="ru-RU"/>
    </w:rPr>
  </w:style>
  <w:style w:type="paragraph" w:customStyle="1" w:styleId="ConsPlusCell">
    <w:name w:val="ConsPlusCell"/>
    <w:link w:val="ConsPlusCell1"/>
    <w:rsid w:val="008C6832"/>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8C6832"/>
    <w:rPr>
      <w:rFonts w:ascii="Courier New" w:eastAsia="Times New Roman" w:hAnsi="Courier New" w:cs="Calibri"/>
      <w:color w:val="000000"/>
      <w:lang w:eastAsia="ru-RU"/>
    </w:rPr>
  </w:style>
  <w:style w:type="paragraph" w:styleId="ab">
    <w:name w:val="header"/>
    <w:basedOn w:val="a"/>
    <w:link w:val="ac"/>
    <w:uiPriority w:val="99"/>
    <w:rsid w:val="008C6832"/>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8C6832"/>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8C6832"/>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8C6832"/>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8C6832"/>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8C6832"/>
    <w:rPr>
      <w:rFonts w:ascii="Calibri" w:eastAsia="Times New Roman" w:hAnsi="Calibri" w:cs="Times New Roman"/>
      <w:color w:val="000000"/>
      <w:szCs w:val="20"/>
      <w:lang w:eastAsia="ru-RU"/>
    </w:rPr>
  </w:style>
  <w:style w:type="paragraph" w:styleId="af">
    <w:name w:val="Title"/>
    <w:basedOn w:val="a"/>
    <w:next w:val="a"/>
    <w:link w:val="af0"/>
    <w:uiPriority w:val="10"/>
    <w:qFormat/>
    <w:rsid w:val="008C6832"/>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8C6832"/>
    <w:rPr>
      <w:rFonts w:ascii="XO Thames" w:eastAsia="Times New Roman" w:hAnsi="XO Thames" w:cs="Times New Roman"/>
      <w:b/>
      <w:sz w:val="52"/>
      <w:szCs w:val="20"/>
      <w:lang w:val="x-none" w:eastAsia="x-none"/>
    </w:rPr>
  </w:style>
  <w:style w:type="paragraph" w:customStyle="1" w:styleId="ConsPlusTitle">
    <w:name w:val="ConsPlusTitle"/>
    <w:link w:val="ConsPlusTitle1"/>
    <w:rsid w:val="008C683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8C6832"/>
    <w:rPr>
      <w:rFonts w:ascii="Times New Roman" w:eastAsia="Times New Roman" w:hAnsi="Times New Roman" w:cs="Times New Roman"/>
      <w:b/>
      <w:sz w:val="24"/>
      <w:lang w:eastAsia="ru-RU"/>
    </w:rPr>
  </w:style>
  <w:style w:type="paragraph" w:styleId="af1">
    <w:name w:val="footnote text"/>
    <w:basedOn w:val="a"/>
    <w:link w:val="af2"/>
    <w:semiHidden/>
    <w:rsid w:val="008C6832"/>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8C6832"/>
    <w:rPr>
      <w:rFonts w:ascii="Times New Roman" w:eastAsia="Times New Roman" w:hAnsi="Times New Roman" w:cs="Times New Roman"/>
      <w:sz w:val="20"/>
      <w:szCs w:val="20"/>
      <w:lang w:val="x-none" w:eastAsia="ar-SA"/>
    </w:rPr>
  </w:style>
  <w:style w:type="character" w:customStyle="1" w:styleId="af3">
    <w:name w:val="Текст примечания Знак"/>
    <w:basedOn w:val="a0"/>
    <w:link w:val="af4"/>
    <w:uiPriority w:val="99"/>
    <w:semiHidden/>
    <w:rsid w:val="008C6832"/>
    <w:rPr>
      <w:rFonts w:ascii="Arial" w:eastAsia="Times New Roman" w:hAnsi="Arial" w:cs="Times New Roman"/>
      <w:sz w:val="20"/>
      <w:szCs w:val="20"/>
      <w:lang w:val="x-none" w:eastAsia="x-none"/>
    </w:rPr>
  </w:style>
  <w:style w:type="paragraph" w:styleId="af4">
    <w:name w:val="annotation text"/>
    <w:basedOn w:val="a"/>
    <w:link w:val="af3"/>
    <w:uiPriority w:val="99"/>
    <w:semiHidden/>
    <w:unhideWhenUsed/>
    <w:rsid w:val="008C6832"/>
    <w:rPr>
      <w:color w:val="auto"/>
      <w:lang w:val="x-none" w:eastAsia="x-none"/>
    </w:rPr>
  </w:style>
  <w:style w:type="character" w:customStyle="1" w:styleId="af5">
    <w:name w:val="Тема примечания Знак"/>
    <w:basedOn w:val="af3"/>
    <w:link w:val="af6"/>
    <w:uiPriority w:val="99"/>
    <w:semiHidden/>
    <w:rsid w:val="008C6832"/>
    <w:rPr>
      <w:rFonts w:ascii="Arial" w:eastAsia="Times New Roman" w:hAnsi="Arial" w:cs="Times New Roman"/>
      <w:b/>
      <w:bCs/>
      <w:sz w:val="20"/>
      <w:szCs w:val="20"/>
      <w:lang w:val="x-none" w:eastAsia="x-none"/>
    </w:rPr>
  </w:style>
  <w:style w:type="paragraph" w:styleId="af6">
    <w:name w:val="annotation subject"/>
    <w:basedOn w:val="af4"/>
    <w:next w:val="af4"/>
    <w:link w:val="af5"/>
    <w:uiPriority w:val="99"/>
    <w:semiHidden/>
    <w:unhideWhenUsed/>
    <w:rsid w:val="008C6832"/>
    <w:rPr>
      <w:b/>
      <w:bCs/>
    </w:rPr>
  </w:style>
  <w:style w:type="paragraph" w:styleId="HTML">
    <w:name w:val="HTML Preformatted"/>
    <w:basedOn w:val="a"/>
    <w:link w:val="HTML0"/>
    <w:uiPriority w:val="99"/>
    <w:unhideWhenUsed/>
    <w:rsid w:val="008C6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8C6832"/>
    <w:rPr>
      <w:rFonts w:ascii="Courier New" w:eastAsia="Times New Roman" w:hAnsi="Courier New" w:cs="Courier New"/>
      <w:sz w:val="20"/>
      <w:szCs w:val="20"/>
      <w:lang w:eastAsia="ru-RU"/>
    </w:rPr>
  </w:style>
  <w:style w:type="character" w:customStyle="1" w:styleId="af7">
    <w:name w:val="Текст концевой сноски Знак"/>
    <w:basedOn w:val="a0"/>
    <w:link w:val="af8"/>
    <w:semiHidden/>
    <w:rsid w:val="008C6832"/>
    <w:rPr>
      <w:rFonts w:ascii="Times New Roman" w:eastAsia="Times New Roman" w:hAnsi="Times New Roman" w:cs="Times New Roman"/>
      <w:sz w:val="20"/>
      <w:szCs w:val="20"/>
      <w:lang w:eastAsia="ru-RU"/>
    </w:rPr>
  </w:style>
  <w:style w:type="paragraph" w:styleId="af8">
    <w:name w:val="endnote text"/>
    <w:basedOn w:val="a"/>
    <w:link w:val="af7"/>
    <w:semiHidden/>
    <w:rsid w:val="008C6832"/>
    <w:pPr>
      <w:widowControl/>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32"/>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8C6832"/>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C6832"/>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C6832"/>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C6832"/>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C6832"/>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832"/>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8C6832"/>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8C6832"/>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8C6832"/>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8C6832"/>
    <w:rPr>
      <w:rFonts w:ascii="XO Thames" w:eastAsia="Times New Roman" w:hAnsi="XO Thames" w:cs="Times New Roman"/>
      <w:b/>
      <w:color w:val="000000"/>
      <w:szCs w:val="20"/>
      <w:lang w:val="x-none" w:eastAsia="x-none"/>
    </w:rPr>
  </w:style>
  <w:style w:type="character" w:customStyle="1" w:styleId="11">
    <w:name w:val="Обычный1"/>
    <w:rsid w:val="008C6832"/>
    <w:rPr>
      <w:rFonts w:ascii="Arial" w:hAnsi="Arial"/>
      <w:sz w:val="20"/>
    </w:rPr>
  </w:style>
  <w:style w:type="paragraph" w:styleId="21">
    <w:name w:val="toc 2"/>
    <w:basedOn w:val="a"/>
    <w:next w:val="a"/>
    <w:link w:val="22"/>
    <w:rsid w:val="008C6832"/>
    <w:pPr>
      <w:widowControl/>
      <w:spacing w:after="200" w:line="276" w:lineRule="auto"/>
      <w:ind w:left="200"/>
    </w:pPr>
    <w:rPr>
      <w:rFonts w:ascii="Calibri" w:hAnsi="Calibri"/>
      <w:sz w:val="22"/>
    </w:rPr>
  </w:style>
  <w:style w:type="character" w:customStyle="1" w:styleId="22">
    <w:name w:val="Оглавление 2 Знак"/>
    <w:link w:val="21"/>
    <w:locked/>
    <w:rsid w:val="008C6832"/>
    <w:rPr>
      <w:rFonts w:ascii="Calibri" w:eastAsia="Times New Roman" w:hAnsi="Calibri" w:cs="Times New Roman"/>
      <w:color w:val="000000"/>
      <w:szCs w:val="20"/>
      <w:lang w:eastAsia="ru-RU"/>
    </w:rPr>
  </w:style>
  <w:style w:type="paragraph" w:styleId="41">
    <w:name w:val="toc 4"/>
    <w:basedOn w:val="a"/>
    <w:next w:val="a"/>
    <w:link w:val="42"/>
    <w:rsid w:val="008C6832"/>
    <w:pPr>
      <w:widowControl/>
      <w:spacing w:after="200" w:line="276" w:lineRule="auto"/>
      <w:ind w:left="600"/>
    </w:pPr>
    <w:rPr>
      <w:rFonts w:ascii="Calibri" w:hAnsi="Calibri"/>
      <w:sz w:val="22"/>
    </w:rPr>
  </w:style>
  <w:style w:type="character" w:customStyle="1" w:styleId="42">
    <w:name w:val="Оглавление 4 Знак"/>
    <w:link w:val="41"/>
    <w:locked/>
    <w:rsid w:val="008C6832"/>
    <w:rPr>
      <w:rFonts w:ascii="Calibri" w:eastAsia="Times New Roman" w:hAnsi="Calibri" w:cs="Times New Roman"/>
      <w:color w:val="000000"/>
      <w:szCs w:val="20"/>
      <w:lang w:eastAsia="ru-RU"/>
    </w:rPr>
  </w:style>
  <w:style w:type="paragraph" w:styleId="a3">
    <w:name w:val="footer"/>
    <w:basedOn w:val="a"/>
    <w:link w:val="a4"/>
    <w:uiPriority w:val="99"/>
    <w:rsid w:val="008C6832"/>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8C6832"/>
    <w:rPr>
      <w:rFonts w:ascii="Arial" w:eastAsia="Times New Roman" w:hAnsi="Arial" w:cs="Times New Roman"/>
      <w:sz w:val="20"/>
      <w:szCs w:val="20"/>
      <w:lang w:val="x-none" w:eastAsia="x-none"/>
    </w:rPr>
  </w:style>
  <w:style w:type="paragraph" w:styleId="6">
    <w:name w:val="toc 6"/>
    <w:basedOn w:val="a"/>
    <w:next w:val="a"/>
    <w:link w:val="60"/>
    <w:rsid w:val="008C6832"/>
    <w:pPr>
      <w:widowControl/>
      <w:spacing w:after="200" w:line="276" w:lineRule="auto"/>
      <w:ind w:left="1000"/>
    </w:pPr>
    <w:rPr>
      <w:rFonts w:ascii="Calibri" w:hAnsi="Calibri"/>
      <w:sz w:val="22"/>
    </w:rPr>
  </w:style>
  <w:style w:type="character" w:customStyle="1" w:styleId="60">
    <w:name w:val="Оглавление 6 Знак"/>
    <w:link w:val="6"/>
    <w:locked/>
    <w:rsid w:val="008C6832"/>
    <w:rPr>
      <w:rFonts w:ascii="Calibri" w:eastAsia="Times New Roman" w:hAnsi="Calibri" w:cs="Times New Roman"/>
      <w:color w:val="000000"/>
      <w:szCs w:val="20"/>
      <w:lang w:eastAsia="ru-RU"/>
    </w:rPr>
  </w:style>
  <w:style w:type="paragraph" w:styleId="7">
    <w:name w:val="toc 7"/>
    <w:basedOn w:val="a"/>
    <w:next w:val="a"/>
    <w:link w:val="70"/>
    <w:rsid w:val="008C6832"/>
    <w:pPr>
      <w:widowControl/>
      <w:spacing w:after="200" w:line="276" w:lineRule="auto"/>
      <w:ind w:left="1200"/>
    </w:pPr>
    <w:rPr>
      <w:rFonts w:ascii="Calibri" w:hAnsi="Calibri"/>
      <w:sz w:val="22"/>
    </w:rPr>
  </w:style>
  <w:style w:type="character" w:customStyle="1" w:styleId="70">
    <w:name w:val="Оглавление 7 Знак"/>
    <w:link w:val="7"/>
    <w:locked/>
    <w:rsid w:val="008C6832"/>
    <w:rPr>
      <w:rFonts w:ascii="Calibri" w:eastAsia="Times New Roman" w:hAnsi="Calibri" w:cs="Times New Roman"/>
      <w:color w:val="000000"/>
      <w:szCs w:val="20"/>
      <w:lang w:eastAsia="ru-RU"/>
    </w:rPr>
  </w:style>
  <w:style w:type="paragraph" w:customStyle="1" w:styleId="ConsPlusNormal">
    <w:name w:val="ConsPlusNormal"/>
    <w:link w:val="ConsPlusNormal1"/>
    <w:rsid w:val="008C683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C6832"/>
    <w:rPr>
      <w:rFonts w:ascii="Times New Roman" w:eastAsia="Times New Roman" w:hAnsi="Times New Roman" w:cs="Times New Roman"/>
      <w:sz w:val="24"/>
      <w:lang w:eastAsia="ru-RU"/>
    </w:rPr>
  </w:style>
  <w:style w:type="paragraph" w:customStyle="1" w:styleId="12">
    <w:name w:val="Основной шрифт абзаца1"/>
    <w:rsid w:val="008C6832"/>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8C6832"/>
    <w:pPr>
      <w:widowControl/>
      <w:spacing w:after="200" w:line="276" w:lineRule="auto"/>
      <w:ind w:left="400"/>
    </w:pPr>
    <w:rPr>
      <w:rFonts w:ascii="Calibri" w:hAnsi="Calibri"/>
      <w:sz w:val="22"/>
    </w:rPr>
  </w:style>
  <w:style w:type="character" w:customStyle="1" w:styleId="32">
    <w:name w:val="Оглавление 3 Знак"/>
    <w:link w:val="31"/>
    <w:locked/>
    <w:rsid w:val="008C6832"/>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8C6832"/>
    <w:rPr>
      <w:color w:val="auto"/>
      <w:sz w:val="20"/>
      <w:vertAlign w:val="superscript"/>
      <w:lang w:val="x-none" w:eastAsia="x-none"/>
    </w:rPr>
  </w:style>
  <w:style w:type="character" w:styleId="a5">
    <w:name w:val="footnote reference"/>
    <w:link w:val="13"/>
    <w:uiPriority w:val="99"/>
    <w:rsid w:val="008C6832"/>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8C6832"/>
    <w:rPr>
      <w:rFonts w:ascii="Tahoma" w:hAnsi="Tahoma"/>
      <w:color w:val="auto"/>
      <w:sz w:val="16"/>
      <w:lang w:val="x-none" w:eastAsia="x-none"/>
    </w:rPr>
  </w:style>
  <w:style w:type="character" w:customStyle="1" w:styleId="a7">
    <w:name w:val="Текст выноски Знак"/>
    <w:basedOn w:val="a0"/>
    <w:link w:val="a6"/>
    <w:uiPriority w:val="99"/>
    <w:rsid w:val="008C6832"/>
    <w:rPr>
      <w:rFonts w:ascii="Tahoma" w:eastAsia="Times New Roman" w:hAnsi="Tahoma" w:cs="Times New Roman"/>
      <w:sz w:val="16"/>
      <w:szCs w:val="20"/>
      <w:lang w:val="x-none" w:eastAsia="x-none"/>
    </w:rPr>
  </w:style>
  <w:style w:type="paragraph" w:styleId="a8">
    <w:name w:val="List Paragraph"/>
    <w:basedOn w:val="a"/>
    <w:link w:val="a9"/>
    <w:rsid w:val="008C6832"/>
    <w:pPr>
      <w:ind w:left="720"/>
      <w:contextualSpacing/>
    </w:pPr>
    <w:rPr>
      <w:color w:val="auto"/>
      <w:lang w:val="x-none" w:eastAsia="x-none"/>
    </w:rPr>
  </w:style>
  <w:style w:type="character" w:customStyle="1" w:styleId="a9">
    <w:name w:val="Абзац списка Знак"/>
    <w:link w:val="a8"/>
    <w:locked/>
    <w:rsid w:val="008C6832"/>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8C6832"/>
    <w:rPr>
      <w:color w:val="0000FF"/>
      <w:sz w:val="20"/>
      <w:u w:val="single"/>
      <w:lang w:val="x-none" w:eastAsia="x-none"/>
    </w:rPr>
  </w:style>
  <w:style w:type="character" w:styleId="aa">
    <w:name w:val="Hyperlink"/>
    <w:link w:val="14"/>
    <w:uiPriority w:val="99"/>
    <w:rsid w:val="008C6832"/>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8C6832"/>
    <w:rPr>
      <w:color w:val="auto"/>
      <w:lang w:val="x-none" w:eastAsia="x-none"/>
    </w:rPr>
  </w:style>
  <w:style w:type="character" w:customStyle="1" w:styleId="Footnote1">
    <w:name w:val="Footnote1"/>
    <w:link w:val="Footnote"/>
    <w:locked/>
    <w:rsid w:val="008C6832"/>
    <w:rPr>
      <w:rFonts w:ascii="Arial" w:eastAsia="Times New Roman" w:hAnsi="Arial" w:cs="Times New Roman"/>
      <w:sz w:val="20"/>
      <w:szCs w:val="20"/>
      <w:lang w:val="x-none" w:eastAsia="x-none"/>
    </w:rPr>
  </w:style>
  <w:style w:type="paragraph" w:styleId="15">
    <w:name w:val="toc 1"/>
    <w:basedOn w:val="a"/>
    <w:next w:val="a"/>
    <w:link w:val="16"/>
    <w:rsid w:val="008C6832"/>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C6832"/>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8C6832"/>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8C6832"/>
    <w:rPr>
      <w:rFonts w:ascii="XO Thames" w:eastAsia="Times New Roman" w:hAnsi="XO Thames" w:cs="Calibri"/>
      <w:color w:val="000000"/>
      <w:lang w:eastAsia="ru-RU"/>
    </w:rPr>
  </w:style>
  <w:style w:type="paragraph" w:styleId="9">
    <w:name w:val="toc 9"/>
    <w:basedOn w:val="a"/>
    <w:next w:val="a"/>
    <w:link w:val="90"/>
    <w:rsid w:val="008C6832"/>
    <w:pPr>
      <w:widowControl/>
      <w:spacing w:after="200" w:line="276" w:lineRule="auto"/>
      <w:ind w:left="1600"/>
    </w:pPr>
    <w:rPr>
      <w:rFonts w:ascii="Calibri" w:hAnsi="Calibri"/>
      <w:sz w:val="22"/>
    </w:rPr>
  </w:style>
  <w:style w:type="character" w:customStyle="1" w:styleId="90">
    <w:name w:val="Оглавление 9 Знак"/>
    <w:link w:val="9"/>
    <w:locked/>
    <w:rsid w:val="008C6832"/>
    <w:rPr>
      <w:rFonts w:ascii="Calibri" w:eastAsia="Times New Roman" w:hAnsi="Calibri" w:cs="Times New Roman"/>
      <w:color w:val="000000"/>
      <w:szCs w:val="20"/>
      <w:lang w:eastAsia="ru-RU"/>
    </w:rPr>
  </w:style>
  <w:style w:type="paragraph" w:styleId="8">
    <w:name w:val="toc 8"/>
    <w:basedOn w:val="a"/>
    <w:next w:val="a"/>
    <w:link w:val="80"/>
    <w:rsid w:val="008C6832"/>
    <w:pPr>
      <w:widowControl/>
      <w:spacing w:after="200" w:line="276" w:lineRule="auto"/>
      <w:ind w:left="1400"/>
    </w:pPr>
    <w:rPr>
      <w:rFonts w:ascii="Calibri" w:hAnsi="Calibri"/>
      <w:sz w:val="22"/>
    </w:rPr>
  </w:style>
  <w:style w:type="character" w:customStyle="1" w:styleId="80">
    <w:name w:val="Оглавление 8 Знак"/>
    <w:link w:val="8"/>
    <w:locked/>
    <w:rsid w:val="008C6832"/>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8C683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C6832"/>
    <w:rPr>
      <w:rFonts w:ascii="Courier New" w:eastAsia="Times New Roman" w:hAnsi="Courier New" w:cs="Calibri"/>
      <w:color w:val="000000"/>
      <w:lang w:eastAsia="ru-RU"/>
    </w:rPr>
  </w:style>
  <w:style w:type="paragraph" w:styleId="33">
    <w:name w:val="Body Text Indent 3"/>
    <w:basedOn w:val="a"/>
    <w:link w:val="34"/>
    <w:uiPriority w:val="99"/>
    <w:rsid w:val="008C6832"/>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8C6832"/>
    <w:rPr>
      <w:rFonts w:ascii="Times New Roman" w:eastAsia="Times New Roman" w:hAnsi="Times New Roman" w:cs="Times New Roman"/>
      <w:sz w:val="28"/>
      <w:szCs w:val="20"/>
      <w:lang w:val="x-none" w:eastAsia="x-none"/>
    </w:rPr>
  </w:style>
  <w:style w:type="paragraph" w:styleId="51">
    <w:name w:val="toc 5"/>
    <w:basedOn w:val="a"/>
    <w:next w:val="a"/>
    <w:link w:val="52"/>
    <w:rsid w:val="008C6832"/>
    <w:pPr>
      <w:widowControl/>
      <w:spacing w:after="200" w:line="276" w:lineRule="auto"/>
      <w:ind w:left="800"/>
    </w:pPr>
    <w:rPr>
      <w:rFonts w:ascii="Calibri" w:hAnsi="Calibri"/>
      <w:sz w:val="22"/>
    </w:rPr>
  </w:style>
  <w:style w:type="character" w:customStyle="1" w:styleId="52">
    <w:name w:val="Оглавление 5 Знак"/>
    <w:link w:val="51"/>
    <w:locked/>
    <w:rsid w:val="008C6832"/>
    <w:rPr>
      <w:rFonts w:ascii="Calibri" w:eastAsia="Times New Roman" w:hAnsi="Calibri" w:cs="Times New Roman"/>
      <w:color w:val="000000"/>
      <w:szCs w:val="20"/>
      <w:lang w:eastAsia="ru-RU"/>
    </w:rPr>
  </w:style>
  <w:style w:type="paragraph" w:customStyle="1" w:styleId="ConsPlusCell">
    <w:name w:val="ConsPlusCell"/>
    <w:link w:val="ConsPlusCell1"/>
    <w:rsid w:val="008C6832"/>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8C6832"/>
    <w:rPr>
      <w:rFonts w:ascii="Courier New" w:eastAsia="Times New Roman" w:hAnsi="Courier New" w:cs="Calibri"/>
      <w:color w:val="000000"/>
      <w:lang w:eastAsia="ru-RU"/>
    </w:rPr>
  </w:style>
  <w:style w:type="paragraph" w:styleId="ab">
    <w:name w:val="header"/>
    <w:basedOn w:val="a"/>
    <w:link w:val="ac"/>
    <w:uiPriority w:val="99"/>
    <w:rsid w:val="008C6832"/>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8C6832"/>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8C6832"/>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8C6832"/>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8C6832"/>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8C6832"/>
    <w:rPr>
      <w:rFonts w:ascii="Calibri" w:eastAsia="Times New Roman" w:hAnsi="Calibri" w:cs="Times New Roman"/>
      <w:color w:val="000000"/>
      <w:szCs w:val="20"/>
      <w:lang w:eastAsia="ru-RU"/>
    </w:rPr>
  </w:style>
  <w:style w:type="paragraph" w:styleId="af">
    <w:name w:val="Title"/>
    <w:basedOn w:val="a"/>
    <w:next w:val="a"/>
    <w:link w:val="af0"/>
    <w:uiPriority w:val="10"/>
    <w:qFormat/>
    <w:rsid w:val="008C6832"/>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8C6832"/>
    <w:rPr>
      <w:rFonts w:ascii="XO Thames" w:eastAsia="Times New Roman" w:hAnsi="XO Thames" w:cs="Times New Roman"/>
      <w:b/>
      <w:sz w:val="52"/>
      <w:szCs w:val="20"/>
      <w:lang w:val="x-none" w:eastAsia="x-none"/>
    </w:rPr>
  </w:style>
  <w:style w:type="paragraph" w:customStyle="1" w:styleId="ConsPlusTitle">
    <w:name w:val="ConsPlusTitle"/>
    <w:link w:val="ConsPlusTitle1"/>
    <w:rsid w:val="008C683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8C6832"/>
    <w:rPr>
      <w:rFonts w:ascii="Times New Roman" w:eastAsia="Times New Roman" w:hAnsi="Times New Roman" w:cs="Times New Roman"/>
      <w:b/>
      <w:sz w:val="24"/>
      <w:lang w:eastAsia="ru-RU"/>
    </w:rPr>
  </w:style>
  <w:style w:type="paragraph" w:styleId="af1">
    <w:name w:val="footnote text"/>
    <w:basedOn w:val="a"/>
    <w:link w:val="af2"/>
    <w:semiHidden/>
    <w:rsid w:val="008C6832"/>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8C6832"/>
    <w:rPr>
      <w:rFonts w:ascii="Times New Roman" w:eastAsia="Times New Roman" w:hAnsi="Times New Roman" w:cs="Times New Roman"/>
      <w:sz w:val="20"/>
      <w:szCs w:val="20"/>
      <w:lang w:val="x-none" w:eastAsia="ar-SA"/>
    </w:rPr>
  </w:style>
  <w:style w:type="character" w:customStyle="1" w:styleId="af3">
    <w:name w:val="Текст примечания Знак"/>
    <w:basedOn w:val="a0"/>
    <w:link w:val="af4"/>
    <w:uiPriority w:val="99"/>
    <w:semiHidden/>
    <w:rsid w:val="008C6832"/>
    <w:rPr>
      <w:rFonts w:ascii="Arial" w:eastAsia="Times New Roman" w:hAnsi="Arial" w:cs="Times New Roman"/>
      <w:sz w:val="20"/>
      <w:szCs w:val="20"/>
      <w:lang w:val="x-none" w:eastAsia="x-none"/>
    </w:rPr>
  </w:style>
  <w:style w:type="paragraph" w:styleId="af4">
    <w:name w:val="annotation text"/>
    <w:basedOn w:val="a"/>
    <w:link w:val="af3"/>
    <w:uiPriority w:val="99"/>
    <w:semiHidden/>
    <w:unhideWhenUsed/>
    <w:rsid w:val="008C6832"/>
    <w:rPr>
      <w:color w:val="auto"/>
      <w:lang w:val="x-none" w:eastAsia="x-none"/>
    </w:rPr>
  </w:style>
  <w:style w:type="character" w:customStyle="1" w:styleId="af5">
    <w:name w:val="Тема примечания Знак"/>
    <w:basedOn w:val="af3"/>
    <w:link w:val="af6"/>
    <w:uiPriority w:val="99"/>
    <w:semiHidden/>
    <w:rsid w:val="008C6832"/>
    <w:rPr>
      <w:rFonts w:ascii="Arial" w:eastAsia="Times New Roman" w:hAnsi="Arial" w:cs="Times New Roman"/>
      <w:b/>
      <w:bCs/>
      <w:sz w:val="20"/>
      <w:szCs w:val="20"/>
      <w:lang w:val="x-none" w:eastAsia="x-none"/>
    </w:rPr>
  </w:style>
  <w:style w:type="paragraph" w:styleId="af6">
    <w:name w:val="annotation subject"/>
    <w:basedOn w:val="af4"/>
    <w:next w:val="af4"/>
    <w:link w:val="af5"/>
    <w:uiPriority w:val="99"/>
    <w:semiHidden/>
    <w:unhideWhenUsed/>
    <w:rsid w:val="008C6832"/>
    <w:rPr>
      <w:b/>
      <w:bCs/>
    </w:rPr>
  </w:style>
  <w:style w:type="paragraph" w:styleId="HTML">
    <w:name w:val="HTML Preformatted"/>
    <w:basedOn w:val="a"/>
    <w:link w:val="HTML0"/>
    <w:uiPriority w:val="99"/>
    <w:unhideWhenUsed/>
    <w:rsid w:val="008C6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8C6832"/>
    <w:rPr>
      <w:rFonts w:ascii="Courier New" w:eastAsia="Times New Roman" w:hAnsi="Courier New" w:cs="Courier New"/>
      <w:sz w:val="20"/>
      <w:szCs w:val="20"/>
      <w:lang w:eastAsia="ru-RU"/>
    </w:rPr>
  </w:style>
  <w:style w:type="character" w:customStyle="1" w:styleId="af7">
    <w:name w:val="Текст концевой сноски Знак"/>
    <w:basedOn w:val="a0"/>
    <w:link w:val="af8"/>
    <w:semiHidden/>
    <w:rsid w:val="008C6832"/>
    <w:rPr>
      <w:rFonts w:ascii="Times New Roman" w:eastAsia="Times New Roman" w:hAnsi="Times New Roman" w:cs="Times New Roman"/>
      <w:sz w:val="20"/>
      <w:szCs w:val="20"/>
      <w:lang w:eastAsia="ru-RU"/>
    </w:rPr>
  </w:style>
  <w:style w:type="paragraph" w:styleId="af8">
    <w:name w:val="endnote text"/>
    <w:basedOn w:val="a"/>
    <w:link w:val="af7"/>
    <w:semiHidden/>
    <w:rsid w:val="008C6832"/>
    <w:pPr>
      <w:widowControl/>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9590</Words>
  <Characters>54666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Юристр</dc:creator>
  <cp:keywords/>
  <dc:description/>
  <cp:lastModifiedBy>Лелоюр НЗ</cp:lastModifiedBy>
  <cp:revision>11</cp:revision>
  <cp:lastPrinted>2021-11-30T02:30:00Z</cp:lastPrinted>
  <dcterms:created xsi:type="dcterms:W3CDTF">2021-10-15T05:28:00Z</dcterms:created>
  <dcterms:modified xsi:type="dcterms:W3CDTF">2021-11-30T02:30:00Z</dcterms:modified>
</cp:coreProperties>
</file>