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85" w:rsidRPr="00C7450D" w:rsidRDefault="008D66F9" w:rsidP="00407285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</w:t>
      </w:r>
    </w:p>
    <w:p w:rsidR="00407285" w:rsidRDefault="00407285" w:rsidP="00407285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 xml:space="preserve">кциона </w:t>
      </w:r>
      <w:r w:rsidRPr="00E715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B112C">
        <w:rPr>
          <w:rFonts w:ascii="Times New Roman" w:hAnsi="Times New Roman" w:cs="Times New Roman"/>
          <w:iCs/>
          <w:sz w:val="24"/>
          <w:szCs w:val="24"/>
        </w:rPr>
        <w:t xml:space="preserve">на право заключения договора аренды </w:t>
      </w:r>
      <w:r w:rsidRPr="00E715E3">
        <w:rPr>
          <w:rFonts w:ascii="Times New Roman" w:hAnsi="Times New Roman" w:cs="Times New Roman"/>
          <w:iCs/>
          <w:sz w:val="24"/>
          <w:szCs w:val="24"/>
        </w:rPr>
        <w:t xml:space="preserve"> земельного участка, находящегося в государственной </w:t>
      </w:r>
      <w:r>
        <w:rPr>
          <w:rFonts w:ascii="Times New Roman" w:hAnsi="Times New Roman" w:cs="Times New Roman"/>
          <w:iCs/>
          <w:sz w:val="24"/>
          <w:szCs w:val="24"/>
        </w:rPr>
        <w:t>или муниципальной собственности.</w:t>
      </w:r>
    </w:p>
    <w:p w:rsidR="00407285" w:rsidRPr="00B507B2" w:rsidRDefault="00407285" w:rsidP="00407285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407285" w:rsidRPr="0019245A" w:rsidRDefault="00407285" w:rsidP="00407285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 области сообщает о проведении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открытого аукциона </w:t>
      </w:r>
      <w:r w:rsidR="008B112C">
        <w:rPr>
          <w:rFonts w:ascii="Times New Roman" w:hAnsi="Times New Roman" w:cs="Times New Roman"/>
          <w:iCs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iCs/>
          <w:sz w:val="24"/>
          <w:szCs w:val="24"/>
        </w:rPr>
        <w:t xml:space="preserve">  земельного участка, находящегося в государственной собственности, на основании Постановления </w:t>
      </w:r>
      <w:r w:rsidRPr="00F03C5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F03C58">
        <w:rPr>
          <w:rFonts w:ascii="Times New Roman" w:hAnsi="Times New Roman" w:cs="Times New Roman"/>
          <w:iCs/>
          <w:sz w:val="24"/>
          <w:szCs w:val="24"/>
        </w:rPr>
        <w:t xml:space="preserve"> Колыванского  района  Новосибирской области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E1FA7">
        <w:rPr>
          <w:rFonts w:ascii="Times New Roman" w:hAnsi="Times New Roman" w:cs="Times New Roman"/>
          <w:b/>
          <w:iCs/>
          <w:sz w:val="24"/>
          <w:szCs w:val="24"/>
        </w:rPr>
        <w:t>06</w:t>
      </w:r>
      <w:r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1361FC">
        <w:rPr>
          <w:rFonts w:ascii="Times New Roman" w:hAnsi="Times New Roman" w:cs="Times New Roman"/>
          <w:iCs/>
          <w:sz w:val="24"/>
          <w:szCs w:val="24"/>
        </w:rPr>
        <w:t>0</w:t>
      </w:r>
      <w:r w:rsidR="00FE1FA7">
        <w:rPr>
          <w:rFonts w:ascii="Times New Roman" w:hAnsi="Times New Roman" w:cs="Times New Roman"/>
          <w:iCs/>
          <w:sz w:val="24"/>
          <w:szCs w:val="24"/>
        </w:rPr>
        <w:t>9</w:t>
      </w:r>
      <w:r>
        <w:rPr>
          <w:rFonts w:ascii="Times New Roman" w:hAnsi="Times New Roman" w:cs="Times New Roman"/>
          <w:iCs/>
          <w:sz w:val="24"/>
          <w:szCs w:val="24"/>
        </w:rPr>
        <w:t>.202</w:t>
      </w:r>
      <w:r w:rsidR="001361FC">
        <w:rPr>
          <w:rFonts w:ascii="Times New Roman" w:hAnsi="Times New Roman" w:cs="Times New Roman"/>
          <w:iCs/>
          <w:sz w:val="24"/>
          <w:szCs w:val="24"/>
        </w:rPr>
        <w:t>2</w:t>
      </w:r>
      <w:r w:rsidRPr="0019245A">
        <w:rPr>
          <w:rFonts w:ascii="Times New Roman" w:hAnsi="Times New Roman" w:cs="Times New Roman"/>
          <w:iCs/>
          <w:sz w:val="24"/>
          <w:szCs w:val="24"/>
        </w:rPr>
        <w:t xml:space="preserve"> №</w:t>
      </w:r>
      <w:r w:rsidR="00FE1FA7">
        <w:rPr>
          <w:rFonts w:ascii="Times New Roman" w:hAnsi="Times New Roman" w:cs="Times New Roman"/>
          <w:iCs/>
          <w:sz w:val="24"/>
          <w:szCs w:val="24"/>
        </w:rPr>
        <w:t>515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Организатор аукциона – Администрация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 области.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8B112C">
        <w:rPr>
          <w:rFonts w:ascii="Times New Roman" w:hAnsi="Times New Roman" w:cs="Times New Roman"/>
          <w:sz w:val="24"/>
          <w:szCs w:val="24"/>
        </w:rPr>
        <w:t>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8B112C" w:rsidRPr="008B112C">
        <w:rPr>
          <w:rFonts w:ascii="Times New Roman" w:hAnsi="Times New Roman" w:cs="Times New Roman"/>
          <w:sz w:val="24"/>
          <w:szCs w:val="24"/>
        </w:rPr>
        <w:t>прав</w:t>
      </w:r>
      <w:r w:rsidR="008B112C">
        <w:rPr>
          <w:rFonts w:ascii="Times New Roman" w:hAnsi="Times New Roman" w:cs="Times New Roman"/>
          <w:sz w:val="24"/>
          <w:szCs w:val="24"/>
        </w:rPr>
        <w:t>о заключения</w:t>
      </w:r>
      <w:r w:rsidR="008B112C" w:rsidRPr="008B112C">
        <w:rPr>
          <w:rFonts w:ascii="Times New Roman" w:hAnsi="Times New Roman" w:cs="Times New Roman"/>
          <w:sz w:val="24"/>
          <w:szCs w:val="24"/>
        </w:rPr>
        <w:t xml:space="preserve"> договора аренды 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земельного участка, находящегося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FE1FA7">
        <w:rPr>
          <w:rFonts w:ascii="Times New Roman" w:hAnsi="Times New Roman" w:cs="Times New Roman"/>
          <w:sz w:val="24"/>
          <w:szCs w:val="24"/>
        </w:rPr>
        <w:t>11</w:t>
      </w:r>
      <w:r w:rsidR="00F8539D">
        <w:rPr>
          <w:rFonts w:ascii="Times New Roman" w:hAnsi="Times New Roman" w:cs="Times New Roman"/>
          <w:sz w:val="24"/>
          <w:szCs w:val="24"/>
        </w:rPr>
        <w:t xml:space="preserve"> </w:t>
      </w:r>
      <w:r w:rsidR="00FE1FA7">
        <w:rPr>
          <w:rFonts w:ascii="Times New Roman" w:hAnsi="Times New Roman" w:cs="Times New Roman"/>
          <w:sz w:val="24"/>
          <w:szCs w:val="24"/>
        </w:rPr>
        <w:t>октябр</w:t>
      </w:r>
      <w:r w:rsidR="00B46689">
        <w:rPr>
          <w:rFonts w:ascii="Times New Roman" w:hAnsi="Times New Roman" w:cs="Times New Roman"/>
          <w:sz w:val="24"/>
          <w:szCs w:val="24"/>
        </w:rPr>
        <w:t>я</w:t>
      </w:r>
      <w:r w:rsidRPr="0019245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1361FC">
        <w:rPr>
          <w:rFonts w:ascii="Times New Roman" w:hAnsi="Times New Roman" w:cs="Times New Roman"/>
          <w:sz w:val="24"/>
          <w:szCs w:val="24"/>
        </w:rPr>
        <w:t>2</w:t>
      </w:r>
      <w:r w:rsidRPr="003F39E7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FE1FA7">
        <w:rPr>
          <w:rFonts w:ascii="Times New Roman" w:hAnsi="Times New Roman" w:cs="Times New Roman"/>
          <w:sz w:val="24"/>
          <w:szCs w:val="24"/>
        </w:rPr>
        <w:t>5</w:t>
      </w:r>
      <w:r w:rsidRPr="003F3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Советская, 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кабинет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земельного участка на местности производится лицами, желающими участвовать в аукционе, самостоятельно.</w:t>
      </w:r>
    </w:p>
    <w:p w:rsidR="00407285" w:rsidRPr="003F39E7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E0398C">
        <w:rPr>
          <w:rFonts w:ascii="Times New Roman" w:hAnsi="Times New Roman" w:cs="Times New Roman"/>
          <w:sz w:val="24"/>
          <w:szCs w:val="24"/>
        </w:rPr>
        <w:t>с</w:t>
      </w:r>
      <w:r w:rsidRPr="0004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A7" w:rsidRPr="00C6575C">
        <w:rPr>
          <w:rFonts w:ascii="Times New Roman" w:hAnsi="Times New Roman" w:cs="Times New Roman"/>
          <w:sz w:val="24"/>
          <w:szCs w:val="24"/>
        </w:rPr>
        <w:t>08 сентября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361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9245A">
        <w:rPr>
          <w:rFonts w:ascii="Times New Roman" w:hAnsi="Times New Roman" w:cs="Times New Roman"/>
          <w:sz w:val="24"/>
          <w:szCs w:val="24"/>
        </w:rPr>
        <w:t xml:space="preserve">по </w:t>
      </w:r>
      <w:r w:rsidR="00FE1FA7">
        <w:rPr>
          <w:rFonts w:ascii="Times New Roman" w:hAnsi="Times New Roman" w:cs="Times New Roman"/>
          <w:sz w:val="24"/>
          <w:szCs w:val="24"/>
        </w:rPr>
        <w:t>04</w:t>
      </w:r>
      <w:r w:rsidRPr="0019245A">
        <w:rPr>
          <w:rFonts w:ascii="Times New Roman" w:hAnsi="Times New Roman" w:cs="Times New Roman"/>
          <w:sz w:val="24"/>
          <w:szCs w:val="24"/>
        </w:rPr>
        <w:t xml:space="preserve"> </w:t>
      </w:r>
      <w:r w:rsidR="00FE1FA7">
        <w:rPr>
          <w:rFonts w:ascii="Times New Roman" w:hAnsi="Times New Roman" w:cs="Times New Roman"/>
          <w:sz w:val="24"/>
          <w:szCs w:val="24"/>
        </w:rPr>
        <w:t>октября</w:t>
      </w:r>
      <w:r w:rsidRPr="003F39E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361FC">
        <w:rPr>
          <w:rFonts w:ascii="Times New Roman" w:hAnsi="Times New Roman" w:cs="Times New Roman"/>
          <w:sz w:val="24"/>
          <w:szCs w:val="24"/>
        </w:rPr>
        <w:t>2</w:t>
      </w:r>
      <w:r w:rsidRPr="003F39E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07285" w:rsidRPr="00AD07AA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1.</w:t>
      </w:r>
      <w:r w:rsidR="00AD07AA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proofErr w:type="spellStart"/>
      <w:r w:rsidR="00AD07AA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AD07AA" w:rsidRPr="00AD07A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AD07AA">
        <w:rPr>
          <w:rFonts w:ascii="Times New Roman" w:hAnsi="Times New Roman" w:cs="Times New Roman"/>
          <w:sz w:val="24"/>
          <w:szCs w:val="24"/>
          <w:lang w:val="en-US"/>
        </w:rPr>
        <w:t>Kolyvan</w:t>
      </w:r>
      <w:proofErr w:type="spellEnd"/>
      <w:r w:rsidR="00AD07AA" w:rsidRPr="00AD07AA">
        <w:rPr>
          <w:rFonts w:ascii="Times New Roman" w:hAnsi="Times New Roman" w:cs="Times New Roman"/>
          <w:sz w:val="24"/>
          <w:szCs w:val="24"/>
        </w:rPr>
        <w:t>@</w:t>
      </w:r>
      <w:r w:rsidR="00AD07A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D07AA" w:rsidRPr="00AD07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D07A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FE1FA7">
        <w:rPr>
          <w:rFonts w:ascii="Times New Roman" w:hAnsi="Times New Roman" w:cs="Times New Roman"/>
          <w:sz w:val="24"/>
          <w:szCs w:val="24"/>
        </w:rPr>
        <w:t>Сафронова Мария Александровна</w:t>
      </w:r>
      <w:r w:rsidRPr="00A97014">
        <w:rPr>
          <w:rFonts w:ascii="Times New Roman" w:hAnsi="Times New Roman" w:cs="Times New Roman"/>
          <w:sz w:val="24"/>
          <w:szCs w:val="24"/>
        </w:rPr>
        <w:t>, т. 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>383-52)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70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E1FA7">
        <w:rPr>
          <w:rFonts w:ascii="Times New Roman" w:hAnsi="Times New Roman" w:cs="Times New Roman"/>
          <w:sz w:val="24"/>
          <w:szCs w:val="24"/>
        </w:rPr>
        <w:t>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Советская, 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="00FE1FA7">
        <w:rPr>
          <w:rFonts w:ascii="Times New Roman" w:hAnsi="Times New Roman" w:cs="Times New Roman"/>
          <w:sz w:val="24"/>
          <w:szCs w:val="24"/>
        </w:rPr>
        <w:t xml:space="preserve"> 06</w:t>
      </w:r>
      <w:r w:rsidR="00F8539D">
        <w:rPr>
          <w:rFonts w:ascii="Times New Roman" w:hAnsi="Times New Roman" w:cs="Times New Roman"/>
          <w:sz w:val="24"/>
          <w:szCs w:val="24"/>
        </w:rPr>
        <w:t xml:space="preserve"> </w:t>
      </w:r>
      <w:r w:rsidR="00FE1FA7">
        <w:rPr>
          <w:rFonts w:ascii="Times New Roman" w:hAnsi="Times New Roman" w:cs="Times New Roman"/>
          <w:sz w:val="24"/>
          <w:szCs w:val="24"/>
        </w:rPr>
        <w:t>октябр</w:t>
      </w:r>
      <w:r w:rsidR="008417BD">
        <w:rPr>
          <w:rFonts w:ascii="Times New Roman" w:hAnsi="Times New Roman" w:cs="Times New Roman"/>
          <w:sz w:val="24"/>
          <w:szCs w:val="24"/>
        </w:rPr>
        <w:t>я</w:t>
      </w:r>
      <w:r w:rsidRPr="003F39E7">
        <w:rPr>
          <w:rFonts w:ascii="Times New Roman" w:hAnsi="Times New Roman" w:cs="Times New Roman"/>
          <w:sz w:val="24"/>
          <w:szCs w:val="24"/>
        </w:rPr>
        <w:t xml:space="preserve"> </w:t>
      </w:r>
      <w:r w:rsidR="00F8539D">
        <w:rPr>
          <w:rFonts w:ascii="Times New Roman" w:hAnsi="Times New Roman" w:cs="Times New Roman"/>
          <w:sz w:val="24"/>
          <w:szCs w:val="24"/>
        </w:rPr>
        <w:t>202</w:t>
      </w:r>
      <w:r w:rsidR="001361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E7">
        <w:rPr>
          <w:rFonts w:ascii="Times New Roman" w:hAnsi="Times New Roman" w:cs="Times New Roman"/>
          <w:sz w:val="24"/>
          <w:szCs w:val="24"/>
        </w:rPr>
        <w:t>года  в 1</w:t>
      </w:r>
      <w:r w:rsidR="00B325F0">
        <w:rPr>
          <w:rFonts w:ascii="Times New Roman" w:hAnsi="Times New Roman" w:cs="Times New Roman"/>
          <w:sz w:val="24"/>
          <w:szCs w:val="24"/>
        </w:rPr>
        <w:t>6</w:t>
      </w:r>
      <w:r w:rsidRPr="003F39E7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мин.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 w:rsidR="00FE1FA7">
        <w:rPr>
          <w:rFonts w:ascii="Times New Roman" w:hAnsi="Times New Roman" w:cs="Times New Roman"/>
          <w:sz w:val="24"/>
          <w:szCs w:val="24"/>
        </w:rPr>
        <w:t xml:space="preserve"> 11</w:t>
      </w:r>
      <w:r w:rsidRPr="003F39E7">
        <w:rPr>
          <w:rFonts w:ascii="Times New Roman" w:hAnsi="Times New Roman" w:cs="Times New Roman"/>
          <w:sz w:val="24"/>
          <w:szCs w:val="24"/>
        </w:rPr>
        <w:t xml:space="preserve"> </w:t>
      </w:r>
      <w:r w:rsidR="00FE1FA7">
        <w:rPr>
          <w:rFonts w:ascii="Times New Roman" w:hAnsi="Times New Roman" w:cs="Times New Roman"/>
          <w:sz w:val="24"/>
          <w:szCs w:val="24"/>
        </w:rPr>
        <w:t>октябр</w:t>
      </w:r>
      <w:r w:rsidR="000730C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361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E7">
        <w:rPr>
          <w:rFonts w:ascii="Times New Roman" w:hAnsi="Times New Roman" w:cs="Times New Roman"/>
          <w:sz w:val="24"/>
          <w:szCs w:val="24"/>
        </w:rPr>
        <w:t>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65523D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 xml:space="preserve">тровым номером </w:t>
      </w:r>
      <w:r w:rsidR="001361FC">
        <w:rPr>
          <w:rFonts w:ascii="Times New Roman" w:hAnsi="Times New Roman" w:cs="Times New Roman"/>
          <w:sz w:val="24"/>
          <w:szCs w:val="24"/>
        </w:rPr>
        <w:t>54:10:0</w:t>
      </w:r>
      <w:r w:rsidR="00FE1FA7">
        <w:rPr>
          <w:rFonts w:ascii="Times New Roman" w:hAnsi="Times New Roman" w:cs="Times New Roman"/>
          <w:sz w:val="24"/>
          <w:szCs w:val="24"/>
        </w:rPr>
        <w:t>10103</w:t>
      </w:r>
      <w:r w:rsidR="001361FC">
        <w:rPr>
          <w:rFonts w:ascii="Times New Roman" w:hAnsi="Times New Roman" w:cs="Times New Roman"/>
          <w:sz w:val="24"/>
          <w:szCs w:val="24"/>
        </w:rPr>
        <w:t>:</w:t>
      </w:r>
      <w:r w:rsidR="00FE1FA7">
        <w:rPr>
          <w:rFonts w:ascii="Times New Roman" w:hAnsi="Times New Roman" w:cs="Times New Roman"/>
          <w:sz w:val="24"/>
          <w:szCs w:val="24"/>
        </w:rPr>
        <w:t>2</w:t>
      </w:r>
      <w:r w:rsidR="008B112C">
        <w:rPr>
          <w:rFonts w:ascii="Times New Roman" w:hAnsi="Times New Roman" w:cs="Times New Roman"/>
          <w:sz w:val="24"/>
          <w:szCs w:val="24"/>
        </w:rPr>
        <w:t>1</w:t>
      </w:r>
      <w:r w:rsidR="00FE1FA7">
        <w:rPr>
          <w:rFonts w:ascii="Times New Roman" w:hAnsi="Times New Roman" w:cs="Times New Roman"/>
          <w:sz w:val="24"/>
          <w:szCs w:val="24"/>
        </w:rPr>
        <w:t>37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FE1FA7">
        <w:rPr>
          <w:rFonts w:ascii="Times New Roman" w:hAnsi="Times New Roman" w:cs="Times New Roman"/>
          <w:sz w:val="24"/>
          <w:szCs w:val="24"/>
        </w:rPr>
        <w:t>8</w:t>
      </w:r>
      <w:r w:rsidR="001361FC">
        <w:rPr>
          <w:rFonts w:ascii="Times New Roman" w:hAnsi="Times New Roman" w:cs="Times New Roman"/>
          <w:sz w:val="24"/>
          <w:szCs w:val="24"/>
        </w:rPr>
        <w:t>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для жилищного строительства</w:t>
      </w:r>
      <w:r w:rsidRPr="00A97014">
        <w:rPr>
          <w:rFonts w:ascii="Times New Roman" w:hAnsi="Times New Roman" w:cs="Times New Roman"/>
          <w:sz w:val="24"/>
          <w:szCs w:val="24"/>
        </w:rPr>
        <w:t xml:space="preserve">. Местоположение: Новосибирская </w:t>
      </w:r>
      <w:r>
        <w:rPr>
          <w:rFonts w:ascii="Times New Roman" w:hAnsi="Times New Roman" w:cs="Times New Roman"/>
          <w:sz w:val="24"/>
          <w:szCs w:val="24"/>
        </w:rPr>
        <w:t xml:space="preserve">область, Колыванский район, </w:t>
      </w:r>
      <w:r w:rsidR="00FE1FA7">
        <w:rPr>
          <w:rFonts w:ascii="Times New Roman" w:hAnsi="Times New Roman" w:cs="Times New Roman"/>
          <w:sz w:val="24"/>
          <w:szCs w:val="24"/>
        </w:rPr>
        <w:t>р.п. Колывань, ул. Заводская</w:t>
      </w:r>
      <w:r w:rsidR="008D4142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величина рыночной стоимости </w:t>
      </w:r>
      <w:r w:rsidR="00AE3BBA">
        <w:rPr>
          <w:rFonts w:ascii="Times New Roman" w:hAnsi="Times New Roman" w:cs="Times New Roman"/>
          <w:sz w:val="24"/>
          <w:szCs w:val="24"/>
        </w:rPr>
        <w:t xml:space="preserve">арендной платы за </w:t>
      </w:r>
      <w:r w:rsidR="009204DF">
        <w:rPr>
          <w:rFonts w:ascii="Times New Roman" w:hAnsi="Times New Roman" w:cs="Times New Roman"/>
          <w:sz w:val="24"/>
          <w:szCs w:val="24"/>
        </w:rPr>
        <w:t>год</w:t>
      </w:r>
      <w:r w:rsidR="00AE3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8D4142">
        <w:rPr>
          <w:rFonts w:ascii="Times New Roman" w:hAnsi="Times New Roman" w:cs="Times New Roman"/>
          <w:sz w:val="24"/>
          <w:szCs w:val="24"/>
        </w:rPr>
        <w:t>34 000</w:t>
      </w:r>
      <w:r w:rsidR="009204DF">
        <w:rPr>
          <w:rFonts w:ascii="Times New Roman" w:hAnsi="Times New Roman" w:cs="Times New Roman"/>
          <w:sz w:val="24"/>
          <w:szCs w:val="24"/>
        </w:rPr>
        <w:t>,0</w:t>
      </w:r>
      <w:r w:rsidR="008D414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A54012">
        <w:rPr>
          <w:rFonts w:ascii="Times New Roman" w:hAnsi="Times New Roman" w:cs="Times New Roman"/>
          <w:sz w:val="24"/>
          <w:szCs w:val="24"/>
        </w:rPr>
        <w:t>(</w:t>
      </w:r>
      <w:r w:rsidR="008D4142">
        <w:rPr>
          <w:rFonts w:ascii="Times New Roman" w:hAnsi="Times New Roman" w:cs="Times New Roman"/>
          <w:sz w:val="24"/>
          <w:szCs w:val="24"/>
        </w:rPr>
        <w:t xml:space="preserve">тридцать четыре </w:t>
      </w:r>
      <w:r w:rsidR="00AE3BBA">
        <w:rPr>
          <w:rFonts w:ascii="Times New Roman" w:hAnsi="Times New Roman" w:cs="Times New Roman"/>
          <w:sz w:val="24"/>
          <w:szCs w:val="24"/>
        </w:rPr>
        <w:t>тысяч</w:t>
      </w:r>
      <w:r w:rsidR="008D41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AE3BBA">
        <w:rPr>
          <w:rFonts w:ascii="Times New Roman" w:hAnsi="Times New Roman" w:cs="Times New Roman"/>
          <w:sz w:val="24"/>
          <w:szCs w:val="24"/>
        </w:rPr>
        <w:t xml:space="preserve"> </w:t>
      </w:r>
      <w:r w:rsidR="009204DF">
        <w:rPr>
          <w:rFonts w:ascii="Times New Roman" w:hAnsi="Times New Roman" w:cs="Times New Roman"/>
          <w:sz w:val="24"/>
          <w:szCs w:val="24"/>
        </w:rPr>
        <w:t xml:space="preserve"> 0</w:t>
      </w:r>
      <w:r w:rsidR="008D4142">
        <w:rPr>
          <w:rFonts w:ascii="Times New Roman" w:hAnsi="Times New Roman" w:cs="Times New Roman"/>
          <w:sz w:val="24"/>
          <w:szCs w:val="24"/>
        </w:rPr>
        <w:t>0</w:t>
      </w:r>
      <w:r w:rsidR="009204DF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8D4142">
        <w:rPr>
          <w:rFonts w:ascii="Times New Roman" w:hAnsi="Times New Roman" w:cs="Times New Roman"/>
          <w:sz w:val="24"/>
          <w:szCs w:val="24"/>
        </w:rPr>
        <w:t>6 800</w:t>
      </w:r>
      <w:r w:rsidR="00920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8D4142">
        <w:rPr>
          <w:rFonts w:ascii="Times New Roman" w:hAnsi="Times New Roman" w:cs="Times New Roman"/>
          <w:sz w:val="24"/>
          <w:szCs w:val="24"/>
        </w:rPr>
        <w:t>шесть</w:t>
      </w:r>
      <w:r w:rsidR="009204DF">
        <w:rPr>
          <w:rFonts w:ascii="Times New Roman" w:hAnsi="Times New Roman" w:cs="Times New Roman"/>
          <w:sz w:val="24"/>
          <w:szCs w:val="24"/>
        </w:rPr>
        <w:t xml:space="preserve"> </w:t>
      </w:r>
      <w:r w:rsidR="00AE3BBA">
        <w:rPr>
          <w:rFonts w:ascii="Times New Roman" w:hAnsi="Times New Roman" w:cs="Times New Roman"/>
          <w:sz w:val="24"/>
          <w:szCs w:val="24"/>
        </w:rPr>
        <w:t xml:space="preserve">тысяча </w:t>
      </w:r>
      <w:r w:rsidR="008D4142">
        <w:rPr>
          <w:rFonts w:ascii="Times New Roman" w:hAnsi="Times New Roman" w:cs="Times New Roman"/>
          <w:sz w:val="24"/>
          <w:szCs w:val="24"/>
        </w:rPr>
        <w:t>во</w:t>
      </w:r>
      <w:r w:rsidR="009204DF">
        <w:rPr>
          <w:rFonts w:ascii="Times New Roman" w:hAnsi="Times New Roman" w:cs="Times New Roman"/>
          <w:sz w:val="24"/>
          <w:szCs w:val="24"/>
        </w:rPr>
        <w:t>семь</w:t>
      </w:r>
      <w:r w:rsidR="008D4142">
        <w:rPr>
          <w:rFonts w:ascii="Times New Roman" w:hAnsi="Times New Roman" w:cs="Times New Roman"/>
          <w:sz w:val="24"/>
          <w:szCs w:val="24"/>
        </w:rPr>
        <w:t>сот</w:t>
      </w:r>
      <w:r w:rsidRPr="00A97014">
        <w:rPr>
          <w:rFonts w:ascii="Times New Roman" w:hAnsi="Times New Roman" w:cs="Times New Roman"/>
          <w:sz w:val="24"/>
          <w:szCs w:val="24"/>
        </w:rPr>
        <w:t xml:space="preserve"> ру</w:t>
      </w:r>
      <w:r>
        <w:rPr>
          <w:rFonts w:ascii="Times New Roman" w:hAnsi="Times New Roman" w:cs="Times New Roman"/>
          <w:sz w:val="24"/>
          <w:szCs w:val="24"/>
        </w:rPr>
        <w:t>блей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 w:rsidR="008D4142">
        <w:rPr>
          <w:rFonts w:ascii="Times New Roman" w:hAnsi="Times New Roman" w:cs="Times New Roman"/>
          <w:sz w:val="24"/>
          <w:szCs w:val="24"/>
        </w:rPr>
        <w:t>1700</w:t>
      </w:r>
      <w:r w:rsidR="00E824BE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8D4142">
        <w:rPr>
          <w:rFonts w:ascii="Times New Roman" w:hAnsi="Times New Roman" w:cs="Times New Roman"/>
          <w:sz w:val="24"/>
          <w:szCs w:val="24"/>
        </w:rPr>
        <w:t>одна тысяча</w:t>
      </w:r>
      <w:r w:rsidR="009204DF">
        <w:rPr>
          <w:rFonts w:ascii="Times New Roman" w:hAnsi="Times New Roman" w:cs="Times New Roman"/>
          <w:sz w:val="24"/>
          <w:szCs w:val="24"/>
        </w:rPr>
        <w:t xml:space="preserve"> </w:t>
      </w:r>
      <w:r w:rsidR="008D4142">
        <w:rPr>
          <w:rFonts w:ascii="Times New Roman" w:hAnsi="Times New Roman" w:cs="Times New Roman"/>
          <w:sz w:val="24"/>
          <w:szCs w:val="24"/>
        </w:rPr>
        <w:t xml:space="preserve">семьсот </w:t>
      </w:r>
      <w:r w:rsidR="00E824BE">
        <w:rPr>
          <w:rFonts w:ascii="Times New Roman" w:hAnsi="Times New Roman" w:cs="Times New Roman"/>
          <w:sz w:val="24"/>
          <w:szCs w:val="24"/>
        </w:rPr>
        <w:t>рубл</w:t>
      </w:r>
      <w:r w:rsidR="008D414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8D66F9" w:rsidRDefault="00407285" w:rsidP="008D66F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</w:p>
    <w:p w:rsidR="00407285" w:rsidRDefault="00407285" w:rsidP="008D66F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Коммуникации на надежности </w:t>
      </w: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Колывань</w:t>
      </w:r>
      <w:r w:rsidR="00E824BE">
        <w:rPr>
          <w:rFonts w:ascii="Times New Roman" w:hAnsi="Times New Roman" w:cs="Times New Roman"/>
          <w:sz w:val="24"/>
          <w:szCs w:val="24"/>
        </w:rPr>
        <w:t xml:space="preserve"> по состоянию на 30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824BE">
        <w:rPr>
          <w:rFonts w:ascii="Times New Roman" w:hAnsi="Times New Roman" w:cs="Times New Roman"/>
          <w:sz w:val="24"/>
          <w:szCs w:val="24"/>
        </w:rPr>
        <w:t>5</w:t>
      </w:r>
      <w:r w:rsidRPr="007A293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824BE">
        <w:rPr>
          <w:rFonts w:ascii="Times New Roman" w:hAnsi="Times New Roman" w:cs="Times New Roman"/>
          <w:sz w:val="24"/>
          <w:szCs w:val="24"/>
        </w:rPr>
        <w:t>2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</w:t>
      </w:r>
      <w:r w:rsidR="0053665B">
        <w:rPr>
          <w:rFonts w:ascii="Times New Roman" w:hAnsi="Times New Roman" w:cs="Times New Roman"/>
          <w:sz w:val="24"/>
          <w:szCs w:val="24"/>
        </w:rPr>
        <w:t xml:space="preserve"> составляет 0,150 МВт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Технологическое присоединение объектов к электрическим сетям возможно при условии  выполнения следующих мероприятий: 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</w:t>
      </w:r>
      <w:r w:rsidR="0053665B">
        <w:rPr>
          <w:rFonts w:ascii="Times New Roman" w:hAnsi="Times New Roman" w:cs="Times New Roman"/>
          <w:sz w:val="24"/>
          <w:szCs w:val="24"/>
        </w:rPr>
        <w:t>10/</w:t>
      </w:r>
      <w:r w:rsidRPr="007A293B">
        <w:rPr>
          <w:rFonts w:ascii="Times New Roman" w:hAnsi="Times New Roman" w:cs="Times New Roman"/>
          <w:sz w:val="24"/>
          <w:szCs w:val="24"/>
        </w:rPr>
        <w:t xml:space="preserve">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 w:rsidR="0053665B">
        <w:rPr>
          <w:rFonts w:ascii="Times New Roman" w:hAnsi="Times New Roman" w:cs="Times New Roman"/>
          <w:sz w:val="24"/>
          <w:szCs w:val="24"/>
        </w:rPr>
        <w:t>222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от </w:t>
      </w:r>
      <w:r w:rsidR="0053665B">
        <w:rPr>
          <w:rFonts w:ascii="Times New Roman" w:hAnsi="Times New Roman" w:cs="Times New Roman"/>
          <w:sz w:val="24"/>
          <w:szCs w:val="24"/>
        </w:rPr>
        <w:t>20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  <w:r w:rsidR="0053665B">
        <w:rPr>
          <w:rFonts w:ascii="Times New Roman" w:hAnsi="Times New Roman" w:cs="Times New Roman"/>
          <w:sz w:val="24"/>
          <w:szCs w:val="24"/>
        </w:rPr>
        <w:t>11.2020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93B">
        <w:rPr>
          <w:rFonts w:ascii="Times New Roman" w:hAnsi="Times New Roman" w:cs="Times New Roman"/>
          <w:sz w:val="24"/>
          <w:szCs w:val="24"/>
        </w:rPr>
        <w:t>нвестиционной программой АО «РЭС» на очередной период регулирования (20</w:t>
      </w:r>
      <w:r w:rsidR="0053665B">
        <w:rPr>
          <w:rFonts w:ascii="Times New Roman" w:hAnsi="Times New Roman" w:cs="Times New Roman"/>
          <w:sz w:val="24"/>
          <w:szCs w:val="24"/>
        </w:rPr>
        <w:t>21</w:t>
      </w:r>
      <w:r w:rsidRPr="007A293B">
        <w:rPr>
          <w:rFonts w:ascii="Times New Roman" w:hAnsi="Times New Roman" w:cs="Times New Roman"/>
          <w:sz w:val="24"/>
          <w:szCs w:val="24"/>
        </w:rPr>
        <w:t>-202</w:t>
      </w:r>
      <w:r w:rsidR="0053665B">
        <w:rPr>
          <w:rFonts w:ascii="Times New Roman" w:hAnsi="Times New Roman" w:cs="Times New Roman"/>
          <w:sz w:val="24"/>
          <w:szCs w:val="24"/>
        </w:rPr>
        <w:t>5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гг.) не предусмотрен.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93B">
        <w:rPr>
          <w:rFonts w:ascii="Times New Roman" w:hAnsi="Times New Roman" w:cs="Times New Roman"/>
          <w:sz w:val="24"/>
          <w:szCs w:val="24"/>
        </w:rPr>
        <w:t>Технические условия и договор об осуществлении технологического присоединения будут разработаны сетевой организацией (АО «РЭС») на основании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93B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к электрическим сетям </w:t>
      </w:r>
      <w:r>
        <w:rPr>
          <w:rFonts w:ascii="Times New Roman" w:hAnsi="Times New Roman" w:cs="Times New Roman"/>
          <w:sz w:val="24"/>
          <w:szCs w:val="24"/>
        </w:rPr>
        <w:t xml:space="preserve">проектируемого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C6E2F">
        <w:rPr>
          <w:rFonts w:ascii="Times New Roman" w:hAnsi="Times New Roman" w:cs="Times New Roman"/>
          <w:sz w:val="24"/>
          <w:szCs w:val="24"/>
        </w:rPr>
        <w:t xml:space="preserve">расположенных по адресу НСО, Колыванский район, </w:t>
      </w:r>
      <w:r w:rsidR="00E824BE">
        <w:rPr>
          <w:rFonts w:ascii="Times New Roman" w:hAnsi="Times New Roman" w:cs="Times New Roman"/>
          <w:sz w:val="24"/>
          <w:szCs w:val="24"/>
        </w:rPr>
        <w:t xml:space="preserve">д. Большой </w:t>
      </w:r>
      <w:proofErr w:type="spellStart"/>
      <w:r w:rsidR="00E824BE">
        <w:rPr>
          <w:rFonts w:ascii="Times New Roman" w:hAnsi="Times New Roman" w:cs="Times New Roman"/>
          <w:sz w:val="24"/>
          <w:szCs w:val="24"/>
        </w:rPr>
        <w:t>Оеш</w:t>
      </w:r>
      <w:proofErr w:type="spellEnd"/>
      <w:r w:rsidRPr="00AC6E2F">
        <w:rPr>
          <w:rFonts w:ascii="Times New Roman" w:hAnsi="Times New Roman" w:cs="Times New Roman"/>
          <w:sz w:val="24"/>
          <w:szCs w:val="24"/>
        </w:rPr>
        <w:t xml:space="preserve">, ул. </w:t>
      </w:r>
      <w:r w:rsidR="00E824BE">
        <w:rPr>
          <w:rFonts w:ascii="Times New Roman" w:hAnsi="Times New Roman" w:cs="Times New Roman"/>
          <w:sz w:val="24"/>
          <w:szCs w:val="24"/>
        </w:rPr>
        <w:t>Суворова</w:t>
      </w:r>
      <w:r w:rsidRPr="00AC6E2F">
        <w:rPr>
          <w:rFonts w:ascii="Times New Roman" w:hAnsi="Times New Roman" w:cs="Times New Roman"/>
          <w:sz w:val="24"/>
          <w:szCs w:val="24"/>
        </w:rPr>
        <w:t xml:space="preserve"> (кадастровый номер земельного участка </w:t>
      </w:r>
      <w:r w:rsidR="008A2C85">
        <w:rPr>
          <w:rFonts w:ascii="Times New Roman" w:hAnsi="Times New Roman" w:cs="Times New Roman"/>
          <w:sz w:val="24"/>
          <w:szCs w:val="24"/>
        </w:rPr>
        <w:t>54:10:0</w:t>
      </w:r>
      <w:r w:rsidR="00E824BE">
        <w:rPr>
          <w:rFonts w:ascii="Times New Roman" w:hAnsi="Times New Roman" w:cs="Times New Roman"/>
          <w:sz w:val="24"/>
          <w:szCs w:val="24"/>
        </w:rPr>
        <w:t>22201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2C85">
        <w:rPr>
          <w:rFonts w:ascii="Times New Roman" w:hAnsi="Times New Roman" w:cs="Times New Roman"/>
          <w:sz w:val="24"/>
          <w:szCs w:val="24"/>
        </w:rPr>
        <w:t>1</w:t>
      </w:r>
      <w:r w:rsidR="00E824BE">
        <w:rPr>
          <w:rFonts w:ascii="Times New Roman" w:hAnsi="Times New Roman" w:cs="Times New Roman"/>
          <w:sz w:val="24"/>
          <w:szCs w:val="24"/>
        </w:rPr>
        <w:t>152</w:t>
      </w:r>
      <w:r w:rsidRPr="00AC6E2F">
        <w:rPr>
          <w:rFonts w:ascii="Times New Roman" w:hAnsi="Times New Roman" w:cs="Times New Roman"/>
          <w:sz w:val="24"/>
          <w:szCs w:val="24"/>
        </w:rPr>
        <w:t>)</w:t>
      </w:r>
      <w:r w:rsidRPr="007A293B">
        <w:rPr>
          <w:rFonts w:ascii="Times New Roman" w:hAnsi="Times New Roman" w:cs="Times New Roman"/>
          <w:sz w:val="24"/>
          <w:szCs w:val="24"/>
        </w:rPr>
        <w:t>, оформленн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293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Правил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присоединения), размер платы за  технологическое присоединение указанных объектов будет определен в соответствии с действующим на момент подготовки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тарифом за технологическое присоединение. </w:t>
      </w:r>
      <w:proofErr w:type="gramEnd"/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93B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. б) п.16. Правил с учетом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устройства,  а также в зависимости от наличия технической возможности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сетям.</w:t>
      </w:r>
    </w:p>
    <w:p w:rsidR="00BB69F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технологическое присоединение к электрическим сетям осуществляется</w:t>
      </w:r>
      <w:r w:rsidR="00BB69FB">
        <w:rPr>
          <w:rFonts w:ascii="Times New Roman" w:hAnsi="Times New Roman" w:cs="Times New Roman"/>
          <w:sz w:val="24"/>
          <w:szCs w:val="24"/>
        </w:rPr>
        <w:t xml:space="preserve"> на официальном сайте АО «РЭС» - </w:t>
      </w:r>
      <w:r w:rsidR="00BB69F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B69FB" w:rsidRPr="00BB69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69FB">
        <w:rPr>
          <w:rFonts w:ascii="Times New Roman" w:hAnsi="Times New Roman" w:cs="Times New Roman"/>
          <w:sz w:val="24"/>
          <w:szCs w:val="24"/>
          <w:lang w:val="en-US"/>
        </w:rPr>
        <w:t>eseti</w:t>
      </w:r>
      <w:proofErr w:type="spellEnd"/>
      <w:r w:rsidR="00BB69FB" w:rsidRPr="00BB69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69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B69FB" w:rsidRPr="00BB69FB">
        <w:rPr>
          <w:rFonts w:ascii="Times New Roman" w:hAnsi="Times New Roman" w:cs="Times New Roman"/>
          <w:sz w:val="24"/>
          <w:szCs w:val="24"/>
        </w:rPr>
        <w:t xml:space="preserve"> </w:t>
      </w:r>
      <w:r w:rsidR="00BB69FB">
        <w:rPr>
          <w:rFonts w:ascii="Times New Roman" w:hAnsi="Times New Roman" w:cs="Times New Roman"/>
          <w:sz w:val="24"/>
          <w:szCs w:val="24"/>
        </w:rPr>
        <w:t xml:space="preserve">в разделе «Клиентам/Технологическое присоединение к электрическим сетям».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Вслучае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 xml:space="preserve"> подачи заявки посредством «</w:t>
      </w:r>
      <w:proofErr w:type="gramStart"/>
      <w:r w:rsidR="00BB69FB">
        <w:rPr>
          <w:rFonts w:ascii="Times New Roman" w:hAnsi="Times New Roman" w:cs="Times New Roman"/>
          <w:sz w:val="24"/>
          <w:szCs w:val="24"/>
        </w:rPr>
        <w:t>личного</w:t>
      </w:r>
      <w:proofErr w:type="gramEnd"/>
      <w:r w:rsidR="00BB69FB">
        <w:rPr>
          <w:rFonts w:ascii="Times New Roman" w:hAnsi="Times New Roman" w:cs="Times New Roman"/>
          <w:sz w:val="24"/>
          <w:szCs w:val="24"/>
        </w:rPr>
        <w:t xml:space="preserve"> кабинета» можно воспользоваться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иснтрукцией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видеоинструкцией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>, которые размещены на сайте АО «РЭС» в разделе «Клиентам/Технологическое присоединение к электрическим сетям/Личный кабинет».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>в населенном пункте Новосибирская область, Колыва</w:t>
      </w:r>
      <w:r w:rsidR="00E824BE">
        <w:rPr>
          <w:rFonts w:ascii="Times New Roman" w:hAnsi="Times New Roman" w:cs="Times New Roman"/>
          <w:sz w:val="24"/>
          <w:szCs w:val="24"/>
        </w:rPr>
        <w:t xml:space="preserve">нский район, </w:t>
      </w:r>
      <w:r w:rsidR="00C6575C">
        <w:rPr>
          <w:rFonts w:ascii="Times New Roman" w:hAnsi="Times New Roman" w:cs="Times New Roman"/>
          <w:sz w:val="24"/>
          <w:szCs w:val="24"/>
        </w:rPr>
        <w:t>р.п. Колывань, ул. Заводская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293B">
        <w:rPr>
          <w:rFonts w:ascii="Times New Roman" w:hAnsi="Times New Roman" w:cs="Times New Roman"/>
          <w:sz w:val="24"/>
          <w:szCs w:val="24"/>
        </w:rPr>
        <w:t xml:space="preserve">технические условия подключения проектируемых объектов к сетям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и водоснабжения </w:t>
      </w:r>
      <w:r w:rsidR="00C6575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имеются.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выкупной цены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7" w:history="1"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 xml:space="preserve">, заключить с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sz w:val="24"/>
          <w:szCs w:val="24"/>
        </w:rPr>
        <w:t>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407285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BC1333" w:rsidRPr="00BC1333" w:rsidRDefault="00407285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53D3">
        <w:rPr>
          <w:rFonts w:ascii="Times New Roman" w:hAnsi="Times New Roman" w:cs="Times New Roman"/>
          <w:sz w:val="24"/>
          <w:szCs w:val="24"/>
        </w:rPr>
        <w:t>(</w:t>
      </w:r>
      <w:r w:rsidR="00BC1333" w:rsidRPr="00BC1333">
        <w:rPr>
          <w:rFonts w:ascii="Times New Roman" w:hAnsi="Times New Roman" w:cs="Times New Roman"/>
          <w:sz w:val="24"/>
          <w:szCs w:val="24"/>
        </w:rPr>
        <w:t>ИНН 5424100079</w:t>
      </w:r>
      <w:proofErr w:type="gram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КПП 542401001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УФК по Новосибирской области (Администрация рабочего поселка</w:t>
      </w:r>
      <w:proofErr w:type="gram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Колывань Колыванского района Новосибирской области л/с 04513002410)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>/с 03100643000000015100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к/с 40102810445370000043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 xml:space="preserve"> ГУ Банка России //УФК по Новосибирской области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33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C133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>овосибирск</w:t>
      </w:r>
      <w:proofErr w:type="spell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БИК 015004950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ОКТМО 50621151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>/с 03100643000000015100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КБК 01311406013130000 430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 xml:space="preserve">Доходы от продажи земельных участков, государственная собственность </w:t>
      </w:r>
      <w:proofErr w:type="gramStart"/>
      <w:r w:rsidRPr="00BC133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 xml:space="preserve"> не разграничена и которые расположены в границах городских</w:t>
      </w:r>
      <w:r>
        <w:rPr>
          <w:rFonts w:ascii="Times New Roman" w:hAnsi="Times New Roman" w:cs="Times New Roman"/>
          <w:sz w:val="24"/>
          <w:szCs w:val="24"/>
        </w:rPr>
        <w:t xml:space="preserve"> поселений.</w:t>
      </w:r>
    </w:p>
    <w:p w:rsidR="00407285" w:rsidRPr="00A97014" w:rsidRDefault="00407285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3D3">
        <w:rPr>
          <w:rFonts w:ascii="Times New Roman" w:hAnsi="Times New Roman" w:cs="Times New Roman"/>
          <w:sz w:val="24"/>
          <w:szCs w:val="24"/>
        </w:rPr>
        <w:t>«Задаток за участие в аукционе».</w:t>
      </w:r>
    </w:p>
    <w:p w:rsidR="00407285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407285" w:rsidRDefault="00407285" w:rsidP="00407285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</w:pPr>
      <w:r w:rsidRPr="003A744A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 xml:space="preserve">Договор </w:t>
      </w:r>
      <w:r w:rsidR="007054D7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>аренды земельного участка</w:t>
      </w:r>
      <w:r w:rsidRPr="003A744A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 xml:space="preserve"> №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7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находящегося в государственной собственности земельного участка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>р.п. Колывань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 __________</w:t>
      </w:r>
      <w:r w:rsidRPr="003A744A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п.20.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39.1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Земельного кодекса Российской Федерации, 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Главы р.п. Колывань Колыванского района </w:t>
      </w:r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Новосибирской области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 Устава, именуемая в дальнейшем «</w:t>
      </w:r>
      <w:r w:rsidR="00C657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</w:t>
      </w:r>
      <w:r w:rsidR="00E824B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="00E824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вместе именуемые в дальнейшем «Стороны», заключили настоящий договор о нижеследующем: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1. Предмет Договора</w:t>
      </w:r>
    </w:p>
    <w:p w:rsidR="00407285" w:rsidRPr="003C4ABF" w:rsidRDefault="008001D3" w:rsidP="008001D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предоставляет, а Арендатор принимает в аренду земельный участок с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дастровым номером 54:10:</w:t>
      </w:r>
      <w:r w:rsidR="00C657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общей площадью</w:t>
      </w:r>
      <w:r w:rsidRPr="008001D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местоположение: Новосибирская область, Колыванский район,  разрешенное использование: для индивидуального жилищного строительства, категория земель: земли населенных пунктов</w:t>
      </w:r>
      <w:r w:rsidR="00407285"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– (Участок).</w:t>
      </w:r>
    </w:p>
    <w:p w:rsidR="003C4ABF" w:rsidRPr="003C4ABF" w:rsidRDefault="003C4ABF" w:rsidP="003C4ABF">
      <w:pPr>
        <w:widowControl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 Договора</w:t>
      </w:r>
    </w:p>
    <w:p w:rsidR="003C4ABF" w:rsidRPr="003C4ABF" w:rsidRDefault="003C4ABF" w:rsidP="003C4ABF">
      <w:pPr>
        <w:widowControl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настоящего Договор 20 лет, с </w:t>
      </w:r>
      <w:r w:rsidRPr="009204D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9204D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9204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204D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9204D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.204</w:t>
      </w:r>
      <w:r w:rsidRPr="009204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год. </w:t>
      </w:r>
    </w:p>
    <w:p w:rsidR="003C4ABF" w:rsidRPr="003A744A" w:rsidRDefault="003C4ABF" w:rsidP="003C4ABF">
      <w:pPr>
        <w:widowControl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Настоящий Договор вступает в силу с момента его государственной регистрации в       Управлении Федеральной службы государственной регистрации, кадастра и </w:t>
      </w: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картографии по Новосибирской области.</w:t>
      </w:r>
    </w:p>
    <w:p w:rsidR="00407285" w:rsidRPr="003C4ABF" w:rsidRDefault="003C4ABF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16"/>
          <w:lang w:eastAsia="ru-RU"/>
        </w:rPr>
        <w:t>3</w:t>
      </w:r>
      <w:r w:rsidR="00407285"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Плата по Договору</w:t>
      </w:r>
    </w:p>
    <w:p w:rsidR="003C4ABF" w:rsidRPr="003C4ABF" w:rsidRDefault="003C4ABF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3C4ABF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16"/>
          <w:lang w:eastAsia="ru-RU"/>
        </w:rPr>
        <w:t>3</w:t>
      </w:r>
      <w:r w:rsidR="008001D3" w:rsidRPr="008001D3">
        <w:rPr>
          <w:rFonts w:ascii="Times New Roman" w:eastAsia="Times New Roman" w:hAnsi="Times New Roman" w:cs="Times New Roman"/>
          <w:sz w:val="24"/>
          <w:szCs w:val="16"/>
          <w:lang w:eastAsia="ru-RU"/>
        </w:rPr>
        <w:t>.1. Размер арендной платы составляет  в год.</w:t>
      </w:r>
    </w:p>
    <w:p w:rsidR="00407285" w:rsidRPr="003A744A" w:rsidRDefault="003C4ABF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16"/>
          <w:lang w:eastAsia="ru-RU"/>
        </w:rPr>
        <w:t>3</w:t>
      </w:r>
      <w:r w:rsidR="00407285"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  <w:r w:rsidRPr="003C4ABF">
        <w:rPr>
          <w:rFonts w:ascii="Times New Roman" w:eastAsia="Times New Roman" w:hAnsi="Times New Roman" w:cs="Times New Roman"/>
          <w:sz w:val="24"/>
          <w:szCs w:val="16"/>
          <w:lang w:eastAsia="ru-RU"/>
        </w:rPr>
        <w:t>2</w:t>
      </w:r>
      <w:r w:rsidR="00407285"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  <w:r w:rsidR="008001D3" w:rsidRPr="008001D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Арендная плата за первый квартал аренды в сумме</w:t>
      </w:r>
      <w:proofErr w:type="gramStart"/>
      <w:r w:rsidR="007054D7">
        <w:rPr>
          <w:rFonts w:ascii="Times New Roman" w:eastAsia="Times New Roman" w:hAnsi="Times New Roman" w:cs="Times New Roman"/>
          <w:sz w:val="24"/>
          <w:szCs w:val="16"/>
          <w:lang w:eastAsia="ru-RU"/>
        </w:rPr>
        <w:t>.,</w:t>
      </w:r>
      <w:r w:rsidR="009204D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gramEnd"/>
      <w:r w:rsidR="008001D3" w:rsidRPr="008001D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вносится Арендатором, до подписания настоящего договора. В дальнейшем арендная плата вносится Арендатором ежеквартально равными частями не позднее первого числа месяца, следующего за расчетным периодом. Получатель: </w:t>
      </w:r>
      <w:proofErr w:type="gramStart"/>
      <w:r w:rsidR="008001D3" w:rsidRPr="008001D3">
        <w:rPr>
          <w:rFonts w:ascii="Times New Roman" w:eastAsia="Times New Roman" w:hAnsi="Times New Roman" w:cs="Times New Roman"/>
          <w:sz w:val="24"/>
          <w:szCs w:val="16"/>
          <w:lang w:eastAsia="ru-RU"/>
        </w:rPr>
        <w:t>Управление Федерального казначейства по Новосибирской области (администрация рабочего поселка Колыванского района л/с 04513002410), ИНН получателя платежа: 5424100079, № счета получателя платежа  03100643000000015100, к/с 40102810445370000043 в Сибирское ГУ Банка России //УФК по Новосибирской области, БИК 015004950, ОКТМО 50621151, КПП 542401001, наименование платежа: средства от аренды земли.</w:t>
      </w:r>
      <w:proofErr w:type="gramEnd"/>
      <w:r w:rsidR="008001D3" w:rsidRPr="008001D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В платежном документе в поле «Назначение платежа» указывается код бюджетной классификации 01311105013130000120.</w:t>
      </w:r>
      <w:r w:rsidR="00407285"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Полная оплата цены Участка должна быть произведена до регистрации права соб</w:t>
      </w:r>
      <w:r w:rsidR="00407285"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ственности на Участок.</w:t>
      </w:r>
    </w:p>
    <w:p w:rsidR="00C6575C" w:rsidRDefault="003C4ABF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16"/>
          <w:lang w:eastAsia="ru-RU"/>
        </w:rPr>
        <w:t>3</w:t>
      </w:r>
      <w:r w:rsidR="00407285"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  <w:r w:rsidRPr="003C4ABF">
        <w:rPr>
          <w:rFonts w:ascii="Times New Roman" w:eastAsia="Times New Roman" w:hAnsi="Times New Roman" w:cs="Times New Roman"/>
          <w:sz w:val="24"/>
          <w:szCs w:val="16"/>
          <w:lang w:eastAsia="ru-RU"/>
        </w:rPr>
        <w:t>3</w:t>
      </w:r>
      <w:r w:rsidR="00407285"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Цена участка определена на основании Отчета 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 платежном документе в поле «Назначение платежа» указывается код бюджетной классификации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01211406013130000430.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Сведения о реквизитах счета:    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наименование получателя платежа: Управление Федерального казначейства по Новосибирской области (администрация Колыванского района </w:t>
      </w:r>
      <w:proofErr w:type="gramStart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л</w:t>
      </w:r>
      <w:proofErr w:type="gramEnd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/с 04513002480), ИНН получателя платежа: 5424400202, № счета получателя платежа 40101810900000010001 в ГРКЦ ГУ ЦБ РФ по НСО, БИК 045004001,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50621151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, КПП 542401001, наименование платежа: средства от продажи земли.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C4ABF" w:rsidRDefault="00407285" w:rsidP="003C4ABF">
      <w:pPr>
        <w:pStyle w:val="a7"/>
        <w:widowControl w:val="0"/>
        <w:numPr>
          <w:ilvl w:val="0"/>
          <w:numId w:val="2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16"/>
          <w:lang w:eastAsia="ru-RU"/>
        </w:rPr>
        <w:t>Ограничения использования и обременения Участка</w:t>
      </w:r>
    </w:p>
    <w:p w:rsidR="00407285" w:rsidRPr="003A744A" w:rsidRDefault="00407285" w:rsidP="003C4ABF">
      <w:pPr>
        <w:widowControl w:val="0"/>
        <w:numPr>
          <w:ilvl w:val="0"/>
          <w:numId w:val="2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3C4ABF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3C4ABF">
        <w:rPr>
          <w:rFonts w:ascii="Times New Roman" w:eastAsia="Times New Roman" w:hAnsi="Times New Roman" w:cs="Times New Roman"/>
          <w:sz w:val="24"/>
          <w:szCs w:val="16"/>
          <w:lang w:eastAsia="ru-RU"/>
        </w:rPr>
        <w:t>4</w:t>
      </w:r>
      <w:r w:rsidR="00407285"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.1. Участок не обременен публичным сервитутом.</w:t>
      </w:r>
    </w:p>
    <w:p w:rsidR="007054D7" w:rsidRDefault="003C4ABF" w:rsidP="007054D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3C4ABF">
        <w:rPr>
          <w:rFonts w:ascii="Times New Roman" w:eastAsia="Times New Roman" w:hAnsi="Times New Roman" w:cs="Times New Roman"/>
          <w:sz w:val="24"/>
          <w:szCs w:val="16"/>
          <w:lang w:eastAsia="ru-RU"/>
        </w:rPr>
        <w:t>4</w:t>
      </w:r>
      <w:r w:rsidR="00407285"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.2. Ограничения использования и обременения Участка, установленные до заключе</w:t>
      </w:r>
      <w:r w:rsidR="00407285"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ния Договора, сохраняются вплоть до их прекращения в порядке, установленном законо</w:t>
      </w:r>
      <w:r w:rsidR="00407285"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дательством Российской Федерации.</w:t>
      </w:r>
    </w:p>
    <w:p w:rsidR="007054D7" w:rsidRPr="007054D7" w:rsidRDefault="007054D7" w:rsidP="007054D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7054D7" w:rsidRPr="00B56CD0" w:rsidRDefault="003C4ABF" w:rsidP="0070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и обязанности сторон</w:t>
      </w:r>
    </w:p>
    <w:p w:rsidR="007054D7" w:rsidRPr="00B56CD0" w:rsidRDefault="003C4ABF" w:rsidP="007054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Арендодатель имеет право: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досрочно расторгнуть настоящий Договор в порядке и в случаях, предусмотренных законодательством РФ;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на беспрепятственный доступ на территорию земельного участка с целью его осмотра на предмет соблюдения условий настоящего Договора;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.1.4. пользоваться другими правами, если их реализация не противоречит требованиям законодательства и условиям настоящего Договора.</w:t>
      </w:r>
    </w:p>
    <w:p w:rsidR="007054D7" w:rsidRPr="00B56CD0" w:rsidRDefault="007054D7" w:rsidP="00705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выполнять в полном объеме все условия настоящего Договора;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не вмешиваться в хозяйственную деятельность Арендатора, если она не противоречит условиям настоящего Договора;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.2.3. не использовать и не предоставлять прав третьим лицам на использование природных объектов, находящихся на земельном участке без согласования с Арендатором; 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.2.4. в случаях, связанных с необходимостью изъятия земельного участка для государственных или муниципальных нужд, гарантировать Арендатору возмещение всех затрат в соответствии с действующим законодательством;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.2.5. своевременно в письменном виде извещать Арендатора об изменениях в порядке установления и взимания арендной платы, а также о смене финансовых реквизитов получателя арендной платы;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.2.6. </w:t>
      </w:r>
      <w:proofErr w:type="gramStart"/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7054D7" w:rsidRPr="00B56CD0" w:rsidRDefault="003C4ABF" w:rsidP="00705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Арендатор имеет право: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.3.1. использовать земельный участок на условиях, установленных настоящим Договором;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по истечению срока действия настоящего Договора преимущественное право перед другими лицами заключить Договор аренды на новый срок, на согласованных сторонами условиях по письменному заявлению, направленному Арендодателю не позднее, чем за 3 (три) месяца до истечения срока действия настоящего Договора;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.3.3. передать земельный участок в субаренду в пределах срока действия настоящего Договора только с согласия Арендодателя. Срок действия Договора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действие.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.3.4.  передать свои права и обязанности по настоящему Договору третьим лицам,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настоящего Договора, только с согласия арендодателя.</w:t>
      </w:r>
    </w:p>
    <w:p w:rsidR="007054D7" w:rsidRPr="00B56CD0" w:rsidRDefault="003C4ABF" w:rsidP="00705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Арендатор обязан: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.4.1. выполнять в полном объеме все условия настоящего Договора;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.4.2. в течение 30 (тридцати) календарных дней после подписания настоящего Договора 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его государственную регистрацию в Управлении Федеральной службы государственной регистрации, кадастра и картографии по Новосибирской области. Нести все расходы, связанные с государственной регистрацией настоящего Договора, а также дополнений к нему. </w:t>
      </w:r>
      <w:r w:rsidR="007054D7" w:rsidRPr="00B56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изменения и дополнения к настоящему Договору подлежат государственной регистрации в том же порядке;</w:t>
      </w:r>
    </w:p>
    <w:p w:rsidR="007054D7" w:rsidRPr="00B56CD0" w:rsidRDefault="003C4ABF" w:rsidP="007054D7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.4.3. использовать земельный участок в соответствии с разрешенным использованием в соответствии с законодательством РФ и настоящим Договором;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.4.4. обеспечить Арендодателю (его законным представителям), представителям органов государственного земельного контроля доступ на земельный участок по их требованию;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.4.5. 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.4.6. в случае ухудшения состояния земельного участка в процессе его использования Арендатором, приводить его в состояние, предусмотренное настоящим Договором за свой счет;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.4.7. своевременно и в установленном размере вносить арендную плату; 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.4.8. письменно в десятидневный срок уведомить Арендодателя об изменении своих реквизитов;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.4.9. письменно сообщить Арендодателю не позднее, чем за 3 (три) месяца о предстоящем освобождении земельного участка как в связи с окончанием срока действия настоящего Договора, так и при досрочном его освобождении;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.4.10. </w:t>
      </w:r>
      <w:proofErr w:type="gramStart"/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7054D7" w:rsidRPr="00B56CD0" w:rsidRDefault="003C4ABF" w:rsidP="0070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054D7" w:rsidRPr="00B56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 нарушение срока внесения арендной платы по настоящему Договору Арендатор выплачивает пеню в размере 0,</w:t>
      </w:r>
      <w:r w:rsidR="007054D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7054D7" w:rsidRPr="00B56CD0" w:rsidRDefault="003C4ABF" w:rsidP="0070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054D7" w:rsidRPr="00B56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Расторжение, изменение настоящего Договора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Все изменения и дополнения к настоящему Договору оформляются путем заключения Дополнительного соглашения подписанного сторонами.</w:t>
      </w:r>
    </w:p>
    <w:p w:rsidR="007054D7" w:rsidRPr="00B56CD0" w:rsidRDefault="003C4ABF" w:rsidP="0070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если Арендатор продолжает пользоваться имуществом после истечения срока действия Договора при отсутствии возражений со стороны Арендодателя, то договор считается возобновленным на неопределенный срок. </w:t>
      </w:r>
    </w:p>
    <w:p w:rsidR="007054D7" w:rsidRPr="00B56CD0" w:rsidRDefault="003C4ABF" w:rsidP="0070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Арендатор при досрочном расторжении Договора аренды земельного участка должен произвести передачу Арендодателю земельного участка в течение 10 (десяти) дней с момента расторжения Договора по акту приема-передачи. Арендатор обязан вернуть земельный участок Арендодателю в надлежащем состоянии, пригодном для его дальнейшего использования.</w:t>
      </w:r>
    </w:p>
    <w:p w:rsidR="007054D7" w:rsidRPr="00B56CD0" w:rsidRDefault="003C4ABF" w:rsidP="0070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054D7" w:rsidRPr="00B56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Рассмотрение споров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</w:t>
      </w:r>
      <w:proofErr w:type="gramStart"/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7054D7" w:rsidRPr="00B56CD0" w:rsidRDefault="003C4ABF" w:rsidP="0070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054D7" w:rsidRPr="00B56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Особые условия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 момента подписания сторонами настоящего Договора, земельный участок считается переданным Арендатору.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Не разрешается любой вид застройки, не предусмотренный</w:t>
      </w:r>
      <w:r w:rsidR="007054D7" w:rsidRPr="00B5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разрешенным использованием земельного участка.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Изменение целевого назначения земель, указанного в п. 1.1. Договора, допускается в порядке, предусмотренном законодательством Российской Федерации.</w:t>
      </w:r>
    </w:p>
    <w:p w:rsidR="007054D7" w:rsidRPr="00B56CD0" w:rsidRDefault="003C4ABF" w:rsidP="0070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7054D7" w:rsidRPr="00B56CD0" w:rsidRDefault="003C4ABF" w:rsidP="0070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54D7"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Исполнением обязательств по внесению арендной платы является копия платежного документа, подтверждающая факт оплаты, направленная Арендодателю в течение 4 (четырех) дней с момента внесения платежа.  </w:t>
      </w:r>
    </w:p>
    <w:p w:rsidR="007054D7" w:rsidRPr="00874958" w:rsidRDefault="003C4ABF" w:rsidP="0070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54D7" w:rsidRPr="008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proofErr w:type="gramStart"/>
      <w:r w:rsidR="007054D7" w:rsidRPr="008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="007054D7" w:rsidRPr="008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денежной или любой иной форме, каким-либо физическим или юридическим лицам, включая (</w:t>
      </w:r>
      <w:proofErr w:type="gramStart"/>
      <w:r w:rsidR="007054D7" w:rsidRPr="008749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="007054D7" w:rsidRPr="008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7054D7" w:rsidRPr="00874958" w:rsidRDefault="003C4ABF" w:rsidP="0070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54D7" w:rsidRPr="00874958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 случае нарушения Арендодателем обязательств, указанных в п. 8.6.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7054D7" w:rsidRPr="00874958" w:rsidRDefault="003C4ABF" w:rsidP="0070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54D7" w:rsidRPr="008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Настоящий Договор составлен на </w:t>
      </w:r>
      <w:r w:rsidR="00705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7054D7" w:rsidRPr="0087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листах (с приложением № </w:t>
      </w:r>
      <w:r w:rsidR="007054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54D7" w:rsidRPr="0087495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подписан сторонами в 3 (трех) экземплярах, имеющих одинаковую юридическую силу.</w:t>
      </w:r>
    </w:p>
    <w:p w:rsidR="007054D7" w:rsidRDefault="007054D7" w:rsidP="0070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Приложения к Договору</w:t>
      </w:r>
    </w:p>
    <w:p w:rsidR="007054D7" w:rsidRPr="00B56CD0" w:rsidRDefault="007054D7" w:rsidP="0070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4D7" w:rsidRPr="00427793" w:rsidRDefault="007054D7" w:rsidP="007054D7">
      <w:pPr>
        <w:widowControl w:val="0"/>
        <w:autoSpaceDE w:val="0"/>
        <w:autoSpaceDN w:val="0"/>
        <w:adjustRightInd w:val="0"/>
        <w:spacing w:before="20" w:after="0" w:line="240" w:lineRule="auto"/>
        <w:ind w:left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C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</w:p>
    <w:p w:rsidR="007054D7" w:rsidRPr="00B56CD0" w:rsidRDefault="007054D7" w:rsidP="0070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54D7" w:rsidRPr="00B56CD0" w:rsidTr="000335F6">
        <w:tc>
          <w:tcPr>
            <w:tcW w:w="4785" w:type="dxa"/>
          </w:tcPr>
          <w:p w:rsidR="007054D7" w:rsidRPr="007054D7" w:rsidRDefault="007054D7" w:rsidP="000335F6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5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Арендодатель:</w:t>
            </w:r>
          </w:p>
          <w:p w:rsidR="007054D7" w:rsidRPr="005E6519" w:rsidRDefault="007054D7" w:rsidP="00C6575C">
            <w:pPr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054D7" w:rsidRDefault="007054D7" w:rsidP="000335F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Арендатор:</w:t>
            </w:r>
          </w:p>
          <w:p w:rsidR="007054D7" w:rsidRPr="00E40CB3" w:rsidRDefault="007054D7" w:rsidP="000335F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7054D7" w:rsidRPr="008B0A30" w:rsidRDefault="007054D7" w:rsidP="000335F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4D7" w:rsidRPr="00B56CD0" w:rsidRDefault="007054D7" w:rsidP="000335F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3C4BC4" w:rsidRDefault="003C4BC4"/>
    <w:sectPr w:rsidR="003C4BC4" w:rsidSect="003C6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639B0A10"/>
    <w:multiLevelType w:val="hybridMultilevel"/>
    <w:tmpl w:val="90E88C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AA"/>
    <w:rsid w:val="000730CD"/>
    <w:rsid w:val="001361FC"/>
    <w:rsid w:val="00204846"/>
    <w:rsid w:val="0023120F"/>
    <w:rsid w:val="00312D9A"/>
    <w:rsid w:val="003C3A61"/>
    <w:rsid w:val="003C4ABF"/>
    <w:rsid w:val="003C4BC4"/>
    <w:rsid w:val="003C6BE0"/>
    <w:rsid w:val="00407285"/>
    <w:rsid w:val="00501AAA"/>
    <w:rsid w:val="0053665B"/>
    <w:rsid w:val="0061252A"/>
    <w:rsid w:val="007054D7"/>
    <w:rsid w:val="008001D3"/>
    <w:rsid w:val="008417BD"/>
    <w:rsid w:val="008A2C85"/>
    <w:rsid w:val="008B112C"/>
    <w:rsid w:val="008D4142"/>
    <w:rsid w:val="008D66F9"/>
    <w:rsid w:val="009204DF"/>
    <w:rsid w:val="00A47ECC"/>
    <w:rsid w:val="00A54012"/>
    <w:rsid w:val="00AB326A"/>
    <w:rsid w:val="00AD07AA"/>
    <w:rsid w:val="00AE3BBA"/>
    <w:rsid w:val="00B325F0"/>
    <w:rsid w:val="00B46689"/>
    <w:rsid w:val="00BB69FB"/>
    <w:rsid w:val="00BC1333"/>
    <w:rsid w:val="00BF24DC"/>
    <w:rsid w:val="00C34678"/>
    <w:rsid w:val="00C6575C"/>
    <w:rsid w:val="00D468F2"/>
    <w:rsid w:val="00D61198"/>
    <w:rsid w:val="00E824BE"/>
    <w:rsid w:val="00F8539D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2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D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204846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705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2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D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204846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70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497E-371F-47AC-A189-E38C1A03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2022-09-06T09:42:00Z</cp:lastPrinted>
  <dcterms:created xsi:type="dcterms:W3CDTF">2020-07-06T09:14:00Z</dcterms:created>
  <dcterms:modified xsi:type="dcterms:W3CDTF">2022-09-06T10:15:00Z</dcterms:modified>
</cp:coreProperties>
</file>