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8A7C2" w14:textId="6A682D69" w:rsidR="00A1325F" w:rsidRDefault="00857942" w:rsidP="00A92E11">
      <w:pPr>
        <w:pStyle w:val="a3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В соответствии с Фе</w:t>
      </w:r>
      <w:r w:rsidR="00A1325F">
        <w:rPr>
          <w:rFonts w:ascii="Arial" w:hAnsi="Arial" w:cs="Arial"/>
          <w:color w:val="000000"/>
        </w:rPr>
        <w:t>деральн</w:t>
      </w:r>
      <w:r>
        <w:rPr>
          <w:rFonts w:ascii="Arial" w:hAnsi="Arial" w:cs="Arial"/>
          <w:color w:val="000000"/>
        </w:rPr>
        <w:t>ым</w:t>
      </w:r>
      <w:r w:rsidR="00A1325F">
        <w:rPr>
          <w:rFonts w:ascii="Arial" w:hAnsi="Arial" w:cs="Arial"/>
          <w:color w:val="000000"/>
        </w:rPr>
        <w:t xml:space="preserve"> закон</w:t>
      </w:r>
      <w:r>
        <w:rPr>
          <w:rFonts w:ascii="Arial" w:hAnsi="Arial" w:cs="Arial"/>
          <w:color w:val="000000"/>
        </w:rPr>
        <w:t>ом</w:t>
      </w:r>
      <w:r w:rsidR="00A1325F">
        <w:rPr>
          <w:rFonts w:ascii="Arial" w:hAnsi="Arial" w:cs="Arial"/>
          <w:color w:val="000000"/>
        </w:rPr>
        <w:t xml:space="preserve"> от 21.12.1994 № 68-ФЗ «О защите населения и территорий от чрезвычайных ситуаций природного и техногенного характера», постановлением Правительства Новосибирской области от 18.03.2020 № 72-п «О введении режима повышенной готовности на территории Новосибирской области», в связи с </w:t>
      </w:r>
      <w:r>
        <w:rPr>
          <w:rFonts w:ascii="Arial" w:hAnsi="Arial" w:cs="Arial"/>
          <w:color w:val="000000"/>
        </w:rPr>
        <w:t xml:space="preserve">подъемом и </w:t>
      </w:r>
      <w:r>
        <w:rPr>
          <w:rFonts w:ascii="Arial" w:hAnsi="Arial" w:cs="Arial"/>
          <w:color w:val="000000"/>
        </w:rPr>
        <w:t>высоким</w:t>
      </w:r>
      <w:r>
        <w:rPr>
          <w:rFonts w:ascii="Arial" w:hAnsi="Arial" w:cs="Arial"/>
          <w:color w:val="000000"/>
        </w:rPr>
        <w:t xml:space="preserve">  уровнем заболеваемости ОРВИ, гриппом и новой </w:t>
      </w:r>
      <w:r w:rsidR="00A1325F">
        <w:rPr>
          <w:rFonts w:ascii="Arial" w:hAnsi="Arial" w:cs="Arial"/>
          <w:color w:val="000000"/>
        </w:rPr>
        <w:t>коронавирусной инфекци</w:t>
      </w:r>
      <w:r>
        <w:rPr>
          <w:rFonts w:ascii="Arial" w:hAnsi="Arial" w:cs="Arial"/>
          <w:color w:val="000000"/>
        </w:rPr>
        <w:t xml:space="preserve">ей </w:t>
      </w:r>
      <w:r w:rsidR="00A1325F">
        <w:rPr>
          <w:rFonts w:ascii="Arial" w:hAnsi="Arial" w:cs="Arial"/>
          <w:color w:val="000000"/>
        </w:rPr>
        <w:t xml:space="preserve">(COVID-2019) </w:t>
      </w:r>
      <w:r>
        <w:rPr>
          <w:rFonts w:ascii="Arial" w:hAnsi="Arial" w:cs="Arial"/>
          <w:color w:val="000000"/>
        </w:rPr>
        <w:t>оперативный штаб по профилактике новой коронавирусной инфекции на</w:t>
      </w:r>
      <w:r w:rsidR="00A1325F">
        <w:rPr>
          <w:rFonts w:ascii="Arial" w:hAnsi="Arial" w:cs="Arial"/>
          <w:color w:val="000000"/>
        </w:rPr>
        <w:t xml:space="preserve"> территории Новосибирской области </w:t>
      </w:r>
      <w:r>
        <w:rPr>
          <w:rFonts w:ascii="Arial" w:hAnsi="Arial" w:cs="Arial"/>
          <w:color w:val="000000"/>
        </w:rPr>
        <w:t xml:space="preserve">рекомендует </w:t>
      </w:r>
      <w:r>
        <w:rPr>
          <w:rFonts w:ascii="Arial" w:hAnsi="Arial" w:cs="Arial"/>
          <w:color w:val="000000"/>
        </w:rPr>
        <w:t>юридическим лицам и индивидуальным предпринимателям, осуществляющим деятельность на территории Новосибирской области</w:t>
      </w:r>
      <w:r>
        <w:rPr>
          <w:rFonts w:ascii="Arial" w:hAnsi="Arial" w:cs="Arial"/>
          <w:color w:val="000000"/>
        </w:rPr>
        <w:t>, усилить профилактические меры, направленные на предотвращение роста заболеваемости:</w:t>
      </w:r>
    </w:p>
    <w:p w14:paraId="189EF087" w14:textId="087B9E47" w:rsidR="00A1325F" w:rsidRPr="00857942" w:rsidRDefault="00857942" w:rsidP="00A40C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bssPhr6"/>
      <w:bookmarkStart w:id="1" w:name="dfas5vwsh3"/>
      <w:bookmarkEnd w:id="0"/>
      <w:bookmarkEnd w:id="1"/>
      <w:r w:rsidRPr="00857942">
        <w:rPr>
          <w:rFonts w:ascii="Times New Roman" w:hAnsi="Times New Roman" w:cs="Times New Roman"/>
          <w:sz w:val="28"/>
          <w:szCs w:val="28"/>
        </w:rPr>
        <w:t>Организовать ношение сотрудниками гигиенических масок при оказании услуг(обслуживания) и контакте с посетителями;</w:t>
      </w:r>
    </w:p>
    <w:p w14:paraId="2711F7BC" w14:textId="5EDDD23C" w:rsidR="00857942" w:rsidRDefault="00857942" w:rsidP="00A40C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дезинфекции в местах массового пребывания</w:t>
      </w:r>
      <w:r w:rsidR="00086166">
        <w:rPr>
          <w:rFonts w:ascii="Times New Roman" w:hAnsi="Times New Roman" w:cs="Times New Roman"/>
          <w:sz w:val="28"/>
          <w:szCs w:val="28"/>
        </w:rPr>
        <w:t xml:space="preserve"> людей, на объектах транспорта;</w:t>
      </w:r>
    </w:p>
    <w:p w14:paraId="1C616148" w14:textId="6583B79B" w:rsidR="00086166" w:rsidRDefault="00086166" w:rsidP="00A40C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опрос сотрудников о наличии у них симптомов респираторных заболеваний и термометрию перед началом рабочей смены;</w:t>
      </w:r>
    </w:p>
    <w:p w14:paraId="09279406" w14:textId="757161A2" w:rsidR="00086166" w:rsidRDefault="00086166" w:rsidP="00A40C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минимизировать очные контакты сотрудников технологически не связанных структурных подразделений;</w:t>
      </w:r>
    </w:p>
    <w:p w14:paraId="19BB6795" w14:textId="5763A5F8" w:rsidR="00086166" w:rsidRDefault="00086166" w:rsidP="00A40C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отдавать приоритет проведению совещаний, конференций и обучению в онлайн формате;</w:t>
      </w:r>
    </w:p>
    <w:p w14:paraId="24E2FF93" w14:textId="0A1D5616" w:rsidR="00086166" w:rsidRDefault="00086166" w:rsidP="00A40C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перевода сотрудников, имеющих высокие риски тяжелого течения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86166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(сотрудники в возрасте 60лет и старше, за исключением лиц, прошедших полный курс вакцинации и своевременной ревакцинации против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86166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, сотрудники, имеющие тяжелые соматические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заболевания</w:t>
      </w:r>
      <w:r w:rsidR="00A40C02">
        <w:rPr>
          <w:rFonts w:ascii="Times New Roman" w:hAnsi="Times New Roman" w:cs="Times New Roman"/>
          <w:sz w:val="28"/>
          <w:szCs w:val="28"/>
        </w:rPr>
        <w:t xml:space="preserve">)  </w:t>
      </w:r>
      <w:r w:rsidR="00A92E1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92E11">
        <w:rPr>
          <w:rFonts w:ascii="Times New Roman" w:hAnsi="Times New Roman" w:cs="Times New Roman"/>
          <w:sz w:val="28"/>
          <w:szCs w:val="28"/>
        </w:rPr>
        <w:t xml:space="preserve"> удаленный режим работы;</w:t>
      </w:r>
    </w:p>
    <w:p w14:paraId="227C43EA" w14:textId="5B3C4096" w:rsidR="00A92E11" w:rsidRDefault="00A92E11" w:rsidP="00A40C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 особое внимание на проведение сотрудниками вакцинации и своевременной ревакцинации против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86166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8EA240" w14:textId="77777777" w:rsidR="00A92E11" w:rsidRPr="00857942" w:rsidRDefault="00A92E11" w:rsidP="00A92E11">
      <w:pPr>
        <w:pStyle w:val="a5"/>
        <w:ind w:left="1335"/>
        <w:jc w:val="both"/>
        <w:rPr>
          <w:rFonts w:ascii="Times New Roman" w:hAnsi="Times New Roman" w:cs="Times New Roman"/>
          <w:sz w:val="28"/>
          <w:szCs w:val="28"/>
        </w:rPr>
      </w:pPr>
    </w:p>
    <w:sectPr w:rsidR="00A92E11" w:rsidRPr="0085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33910"/>
    <w:multiLevelType w:val="hybridMultilevel"/>
    <w:tmpl w:val="E626CC38"/>
    <w:lvl w:ilvl="0" w:tplc="6232AB1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770F40A6"/>
    <w:multiLevelType w:val="hybridMultilevel"/>
    <w:tmpl w:val="C1EE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3F"/>
    <w:rsid w:val="00086166"/>
    <w:rsid w:val="003C1D3F"/>
    <w:rsid w:val="00857942"/>
    <w:rsid w:val="00936B4D"/>
    <w:rsid w:val="00A1325F"/>
    <w:rsid w:val="00A40C02"/>
    <w:rsid w:val="00A44E20"/>
    <w:rsid w:val="00A9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0DC5"/>
  <w15:chartTrackingRefBased/>
  <w15:docId w15:val="{BE101CBB-0465-42E8-A779-4B82584D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325F"/>
    <w:rPr>
      <w:color w:val="0000FF"/>
      <w:u w:val="single"/>
    </w:rPr>
  </w:style>
  <w:style w:type="paragraph" w:styleId="a5">
    <w:name w:val="No Spacing"/>
    <w:uiPriority w:val="1"/>
    <w:qFormat/>
    <w:rsid w:val="00857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07C4-7234-45C1-9EDC-0E335EF7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2020-09-18T09:22:00Z</dcterms:created>
  <dcterms:modified xsi:type="dcterms:W3CDTF">2022-12-14T04:18:00Z</dcterms:modified>
</cp:coreProperties>
</file>