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790" w:rsidRPr="005F6297" w:rsidRDefault="00380B7A" w:rsidP="005F6297">
      <w:pPr>
        <w:jc w:val="center"/>
        <w:rPr>
          <w:b/>
          <w:noProof/>
        </w:rPr>
      </w:pPr>
      <w:r>
        <w:rPr>
          <w:b/>
          <w:noProof/>
        </w:rPr>
        <w:t>ОТЧЕТ</w:t>
      </w:r>
    </w:p>
    <w:p w:rsidR="005F6297" w:rsidRPr="005F6297" w:rsidRDefault="005F6297" w:rsidP="00352268">
      <w:pPr>
        <w:ind w:left="567"/>
        <w:jc w:val="both"/>
        <w:rPr>
          <w:b/>
          <w:noProof/>
        </w:rPr>
      </w:pPr>
      <w:r w:rsidRPr="005F6297">
        <w:rPr>
          <w:b/>
          <w:noProof/>
        </w:rPr>
        <w:t xml:space="preserve">по </w:t>
      </w:r>
      <w:r w:rsidR="00352268">
        <w:rPr>
          <w:b/>
          <w:noProof/>
        </w:rPr>
        <w:t>результатам внешней проверки соблюдения финансовой дисциплины в части законности, эффективности и целевого использования бюджетных средств, выделенных в 20</w:t>
      </w:r>
      <w:r w:rsidR="002D3524">
        <w:rPr>
          <w:b/>
          <w:noProof/>
        </w:rPr>
        <w:t>2</w:t>
      </w:r>
      <w:r w:rsidR="00DB4177">
        <w:rPr>
          <w:b/>
          <w:noProof/>
        </w:rPr>
        <w:t>3</w:t>
      </w:r>
      <w:r w:rsidR="00352268">
        <w:rPr>
          <w:b/>
          <w:noProof/>
        </w:rPr>
        <w:t xml:space="preserve"> год</w:t>
      </w:r>
      <w:r w:rsidR="00742CA9">
        <w:rPr>
          <w:b/>
          <w:noProof/>
        </w:rPr>
        <w:t>у</w:t>
      </w:r>
      <w:r w:rsidR="00352268">
        <w:rPr>
          <w:b/>
          <w:noProof/>
        </w:rPr>
        <w:t xml:space="preserve"> на содержание </w:t>
      </w:r>
      <w:r w:rsidR="006905B1">
        <w:rPr>
          <w:b/>
          <w:noProof/>
        </w:rPr>
        <w:t>М</w:t>
      </w:r>
      <w:r w:rsidR="00352268">
        <w:rPr>
          <w:b/>
          <w:noProof/>
        </w:rPr>
        <w:t xml:space="preserve">униципального казенного учреждения </w:t>
      </w:r>
      <w:r w:rsidR="00211347">
        <w:rPr>
          <w:b/>
          <w:noProof/>
        </w:rPr>
        <w:t>«Услуги благоустройства» рабочего поселка Колывань</w:t>
      </w:r>
      <w:r w:rsidR="00352268">
        <w:rPr>
          <w:b/>
          <w:noProof/>
        </w:rPr>
        <w:t xml:space="preserve"> </w:t>
      </w:r>
    </w:p>
    <w:p w:rsidR="005F6297" w:rsidRPr="005F6297" w:rsidRDefault="005F6297" w:rsidP="00352268">
      <w:pPr>
        <w:jc w:val="both"/>
        <w:rPr>
          <w:b/>
          <w:noProof/>
        </w:rPr>
      </w:pPr>
    </w:p>
    <w:p w:rsidR="005F6297" w:rsidRPr="005F6297" w:rsidRDefault="00211347" w:rsidP="00352268">
      <w:pPr>
        <w:ind w:firstLine="567"/>
        <w:jc w:val="both"/>
        <w:rPr>
          <w:b/>
          <w:noProof/>
        </w:rPr>
      </w:pPr>
      <w:r>
        <w:rPr>
          <w:b/>
          <w:noProof/>
        </w:rPr>
        <w:t>0</w:t>
      </w:r>
      <w:r w:rsidR="00DB4177">
        <w:rPr>
          <w:b/>
          <w:noProof/>
        </w:rPr>
        <w:t>3</w:t>
      </w:r>
      <w:r w:rsidR="00CB2E31">
        <w:rPr>
          <w:b/>
          <w:noProof/>
        </w:rPr>
        <w:t xml:space="preserve"> </w:t>
      </w:r>
      <w:r w:rsidR="00DB4177">
        <w:rPr>
          <w:b/>
          <w:noProof/>
        </w:rPr>
        <w:t>мая</w:t>
      </w:r>
      <w:r w:rsidR="00324303">
        <w:rPr>
          <w:b/>
          <w:noProof/>
        </w:rPr>
        <w:t xml:space="preserve"> 20</w:t>
      </w:r>
      <w:r w:rsidR="002D3524">
        <w:rPr>
          <w:b/>
          <w:noProof/>
        </w:rPr>
        <w:t>2</w:t>
      </w:r>
      <w:r w:rsidR="00DB4177">
        <w:rPr>
          <w:b/>
          <w:noProof/>
        </w:rPr>
        <w:t>4</w:t>
      </w:r>
      <w:r w:rsidR="00324303">
        <w:rPr>
          <w:b/>
          <w:noProof/>
        </w:rPr>
        <w:t xml:space="preserve"> г.</w:t>
      </w:r>
      <w:r w:rsidR="00A62E49">
        <w:rPr>
          <w:b/>
          <w:noProof/>
        </w:rPr>
        <w:t xml:space="preserve">                                                                                                         р.п. Колывань</w:t>
      </w:r>
    </w:p>
    <w:p w:rsidR="00324303" w:rsidRDefault="00324303" w:rsidP="00433862">
      <w:pPr>
        <w:ind w:firstLine="567"/>
        <w:jc w:val="both"/>
        <w:rPr>
          <w:bCs/>
          <w:u w:val="single"/>
        </w:rPr>
      </w:pPr>
    </w:p>
    <w:p w:rsidR="00324303" w:rsidRDefault="00324303" w:rsidP="00324303">
      <w:pPr>
        <w:ind w:left="567"/>
        <w:jc w:val="both"/>
        <w:rPr>
          <w:bCs/>
        </w:rPr>
      </w:pPr>
      <w:r>
        <w:rPr>
          <w:b/>
          <w:bCs/>
        </w:rPr>
        <w:t xml:space="preserve">Цель проверки: </w:t>
      </w:r>
      <w:r>
        <w:rPr>
          <w:bCs/>
        </w:rPr>
        <w:t>Внешняя проверка соблюдения финансовой дисциплины в части законности, эффективности и целевого использования бюджетных средств за 20</w:t>
      </w:r>
      <w:r w:rsidR="002D3524">
        <w:rPr>
          <w:bCs/>
        </w:rPr>
        <w:t>2</w:t>
      </w:r>
      <w:r w:rsidR="00DB4177">
        <w:rPr>
          <w:bCs/>
        </w:rPr>
        <w:t>3</w:t>
      </w:r>
      <w:r>
        <w:rPr>
          <w:bCs/>
        </w:rPr>
        <w:t xml:space="preserve"> год.</w:t>
      </w:r>
    </w:p>
    <w:p w:rsidR="00324303" w:rsidRDefault="00324303" w:rsidP="00324303">
      <w:pPr>
        <w:ind w:left="567"/>
        <w:jc w:val="both"/>
        <w:rPr>
          <w:bCs/>
        </w:rPr>
      </w:pPr>
      <w:r w:rsidRPr="00324303">
        <w:rPr>
          <w:b/>
          <w:bCs/>
        </w:rPr>
        <w:t>Предмет проверки</w:t>
      </w:r>
      <w:r>
        <w:rPr>
          <w:b/>
          <w:bCs/>
        </w:rPr>
        <w:t xml:space="preserve">: </w:t>
      </w:r>
      <w:r w:rsidRPr="006905B1">
        <w:rPr>
          <w:bCs/>
        </w:rPr>
        <w:t>Деятельность</w:t>
      </w:r>
      <w:r w:rsidR="006905B1">
        <w:rPr>
          <w:bCs/>
        </w:rPr>
        <w:t xml:space="preserve"> Муниципального казенного учреждения </w:t>
      </w:r>
      <w:r w:rsidR="00645A4C">
        <w:rPr>
          <w:bCs/>
        </w:rPr>
        <w:t>«Услуги благоустройства» рабочего поселка Колывань</w:t>
      </w:r>
      <w:r w:rsidR="006905B1">
        <w:rPr>
          <w:bCs/>
        </w:rPr>
        <w:t xml:space="preserve"> по законности, эффективности и целевому использованию бюджетных средств.</w:t>
      </w:r>
    </w:p>
    <w:p w:rsidR="006905B1" w:rsidRDefault="006905B1" w:rsidP="00324303">
      <w:pPr>
        <w:ind w:left="567"/>
        <w:jc w:val="both"/>
        <w:rPr>
          <w:bCs/>
        </w:rPr>
      </w:pPr>
      <w:r w:rsidRPr="006905B1">
        <w:rPr>
          <w:b/>
          <w:bCs/>
        </w:rPr>
        <w:t xml:space="preserve">Объект проверки и должностные лица: </w:t>
      </w:r>
      <w:r>
        <w:rPr>
          <w:bCs/>
        </w:rPr>
        <w:t>Муниципальное казенное учреждение «</w:t>
      </w:r>
      <w:r w:rsidR="00645A4C">
        <w:rPr>
          <w:bCs/>
        </w:rPr>
        <w:t>Услуги благоустройства</w:t>
      </w:r>
      <w:r>
        <w:rPr>
          <w:bCs/>
        </w:rPr>
        <w:t>»</w:t>
      </w:r>
      <w:r w:rsidR="00A62E49">
        <w:rPr>
          <w:bCs/>
        </w:rPr>
        <w:t xml:space="preserve"> </w:t>
      </w:r>
      <w:r w:rsidR="00645A4C">
        <w:rPr>
          <w:bCs/>
        </w:rPr>
        <w:t>рабочего поселка Колывань</w:t>
      </w:r>
      <w:r w:rsidR="00A62E49">
        <w:rPr>
          <w:bCs/>
        </w:rPr>
        <w:t>.</w:t>
      </w:r>
    </w:p>
    <w:p w:rsidR="00773E60" w:rsidRDefault="0069470E" w:rsidP="00324303">
      <w:pPr>
        <w:ind w:left="567"/>
        <w:jc w:val="both"/>
        <w:rPr>
          <w:bCs/>
        </w:rPr>
      </w:pPr>
      <w:r>
        <w:rPr>
          <w:bCs/>
        </w:rPr>
        <w:t xml:space="preserve">Директор – </w:t>
      </w:r>
      <w:r w:rsidR="00645A4C">
        <w:rPr>
          <w:bCs/>
        </w:rPr>
        <w:t>Мухортов Игорь Валерьевич</w:t>
      </w:r>
    </w:p>
    <w:p w:rsidR="00773E60" w:rsidRDefault="00773E60" w:rsidP="00324303">
      <w:pPr>
        <w:ind w:left="567"/>
        <w:jc w:val="both"/>
        <w:rPr>
          <w:b/>
          <w:bCs/>
        </w:rPr>
      </w:pPr>
      <w:r w:rsidRPr="00773E60">
        <w:rPr>
          <w:b/>
          <w:bCs/>
        </w:rPr>
        <w:t>Вопросы проверки:</w:t>
      </w:r>
    </w:p>
    <w:p w:rsidR="009D4E73" w:rsidRDefault="00773E60" w:rsidP="00324303">
      <w:pPr>
        <w:ind w:left="567"/>
        <w:jc w:val="both"/>
        <w:rPr>
          <w:bCs/>
        </w:rPr>
      </w:pPr>
      <w:r>
        <w:rPr>
          <w:bCs/>
        </w:rPr>
        <w:t>1.</w:t>
      </w:r>
      <w:r w:rsidR="009D4E73">
        <w:rPr>
          <w:bCs/>
        </w:rPr>
        <w:t xml:space="preserve">  Обоснованность расчетов сметных назначений, анализ исполнения бюджетной сметы в части законности, эффективности и целевого использования бюджетных средств.</w:t>
      </w:r>
      <w:r>
        <w:rPr>
          <w:bCs/>
        </w:rPr>
        <w:t xml:space="preserve"> </w:t>
      </w:r>
    </w:p>
    <w:p w:rsidR="00773E60" w:rsidRDefault="00773E60" w:rsidP="00324303">
      <w:pPr>
        <w:ind w:left="567"/>
        <w:jc w:val="both"/>
        <w:rPr>
          <w:bCs/>
        </w:rPr>
      </w:pPr>
      <w:r>
        <w:rPr>
          <w:bCs/>
        </w:rPr>
        <w:t xml:space="preserve">2. </w:t>
      </w:r>
      <w:r w:rsidR="00B53E29">
        <w:rPr>
          <w:bCs/>
        </w:rPr>
        <w:t>Выборочная проверка расходования бюджетных средств на горюче-смазочные материалы (ГСМ)</w:t>
      </w:r>
      <w:r>
        <w:rPr>
          <w:bCs/>
        </w:rPr>
        <w:t>.</w:t>
      </w:r>
    </w:p>
    <w:p w:rsidR="00773E60" w:rsidRDefault="00773E60" w:rsidP="00324303">
      <w:pPr>
        <w:ind w:left="567"/>
        <w:jc w:val="both"/>
        <w:rPr>
          <w:bCs/>
        </w:rPr>
      </w:pPr>
      <w:r>
        <w:rPr>
          <w:bCs/>
        </w:rPr>
        <w:t xml:space="preserve">3. </w:t>
      </w:r>
      <w:r w:rsidR="00B53E29">
        <w:rPr>
          <w:bCs/>
        </w:rPr>
        <w:t>Обоснованность</w:t>
      </w:r>
      <w:r w:rsidR="00300C72">
        <w:rPr>
          <w:bCs/>
        </w:rPr>
        <w:t xml:space="preserve"> предоставления транспортных средств в аренду сторонним организациям, своевременность и полнота поступления арендной платы</w:t>
      </w:r>
      <w:r>
        <w:rPr>
          <w:bCs/>
        </w:rPr>
        <w:t>.</w:t>
      </w:r>
    </w:p>
    <w:p w:rsidR="002D3524" w:rsidRDefault="00407238" w:rsidP="00324303">
      <w:pPr>
        <w:ind w:left="567"/>
        <w:jc w:val="both"/>
        <w:rPr>
          <w:bCs/>
        </w:rPr>
      </w:pPr>
      <w:r>
        <w:rPr>
          <w:bCs/>
        </w:rPr>
        <w:t>4</w:t>
      </w:r>
      <w:r w:rsidR="002D3524">
        <w:rPr>
          <w:bCs/>
        </w:rPr>
        <w:t>. Выводы и предложения.</w:t>
      </w:r>
    </w:p>
    <w:p w:rsidR="00FB292A" w:rsidRPr="00645A4C" w:rsidRDefault="00FB292A" w:rsidP="00324303">
      <w:pPr>
        <w:ind w:left="567"/>
        <w:jc w:val="both"/>
        <w:rPr>
          <w:bCs/>
        </w:rPr>
      </w:pPr>
      <w:r w:rsidRPr="00FB292A">
        <w:rPr>
          <w:b/>
          <w:bCs/>
        </w:rPr>
        <w:t xml:space="preserve">Проверяемый период </w:t>
      </w:r>
      <w:proofErr w:type="gramStart"/>
      <w:r w:rsidRPr="00FB292A">
        <w:rPr>
          <w:b/>
          <w:bCs/>
        </w:rPr>
        <w:t>времени</w:t>
      </w:r>
      <w:r w:rsidRPr="00645A4C">
        <w:rPr>
          <w:bCs/>
        </w:rPr>
        <w:t xml:space="preserve">:  </w:t>
      </w:r>
      <w:r w:rsidR="00645A4C" w:rsidRPr="00645A4C">
        <w:rPr>
          <w:bCs/>
        </w:rPr>
        <w:t>202</w:t>
      </w:r>
      <w:r w:rsidR="00407238">
        <w:rPr>
          <w:bCs/>
        </w:rPr>
        <w:t>3</w:t>
      </w:r>
      <w:proofErr w:type="gramEnd"/>
      <w:r w:rsidR="00407238">
        <w:rPr>
          <w:bCs/>
        </w:rPr>
        <w:t xml:space="preserve"> год. </w:t>
      </w:r>
    </w:p>
    <w:p w:rsidR="00FB292A" w:rsidRPr="00FB292A" w:rsidRDefault="00FB292A" w:rsidP="00324303">
      <w:pPr>
        <w:ind w:left="567"/>
        <w:jc w:val="both"/>
        <w:rPr>
          <w:bCs/>
        </w:rPr>
      </w:pPr>
      <w:r w:rsidRPr="00FB292A">
        <w:rPr>
          <w:b/>
          <w:bCs/>
        </w:rPr>
        <w:t xml:space="preserve">Сроки проведения контрольного </w:t>
      </w:r>
      <w:proofErr w:type="gramStart"/>
      <w:r w:rsidRPr="00FB292A">
        <w:rPr>
          <w:b/>
          <w:bCs/>
        </w:rPr>
        <w:t>мероприятия:</w:t>
      </w:r>
      <w:r>
        <w:rPr>
          <w:b/>
          <w:bCs/>
        </w:rPr>
        <w:t xml:space="preserve">  </w:t>
      </w:r>
      <w:r>
        <w:rPr>
          <w:bCs/>
        </w:rPr>
        <w:t>с</w:t>
      </w:r>
      <w:proofErr w:type="gramEnd"/>
      <w:r>
        <w:rPr>
          <w:bCs/>
        </w:rPr>
        <w:t xml:space="preserve"> </w:t>
      </w:r>
      <w:r w:rsidR="00645A4C">
        <w:rPr>
          <w:bCs/>
        </w:rPr>
        <w:t>0</w:t>
      </w:r>
      <w:r w:rsidR="00407238">
        <w:rPr>
          <w:bCs/>
        </w:rPr>
        <w:t>5</w:t>
      </w:r>
      <w:r>
        <w:rPr>
          <w:bCs/>
        </w:rPr>
        <w:t>.0</w:t>
      </w:r>
      <w:r w:rsidR="00407238">
        <w:rPr>
          <w:bCs/>
        </w:rPr>
        <w:t>3</w:t>
      </w:r>
      <w:r>
        <w:rPr>
          <w:bCs/>
        </w:rPr>
        <w:t>.20</w:t>
      </w:r>
      <w:r w:rsidR="002D3524">
        <w:rPr>
          <w:bCs/>
        </w:rPr>
        <w:t>2</w:t>
      </w:r>
      <w:r w:rsidR="00407238">
        <w:rPr>
          <w:bCs/>
        </w:rPr>
        <w:t>4</w:t>
      </w:r>
      <w:r>
        <w:rPr>
          <w:bCs/>
        </w:rPr>
        <w:t xml:space="preserve">г. по </w:t>
      </w:r>
      <w:r w:rsidR="00407238">
        <w:rPr>
          <w:bCs/>
        </w:rPr>
        <w:t>03</w:t>
      </w:r>
      <w:r w:rsidR="00A62E49">
        <w:rPr>
          <w:bCs/>
        </w:rPr>
        <w:t>.</w:t>
      </w:r>
      <w:r>
        <w:rPr>
          <w:bCs/>
        </w:rPr>
        <w:t>0</w:t>
      </w:r>
      <w:r w:rsidR="00407238">
        <w:rPr>
          <w:bCs/>
        </w:rPr>
        <w:t>4</w:t>
      </w:r>
      <w:r w:rsidR="00A62E49">
        <w:rPr>
          <w:bCs/>
        </w:rPr>
        <w:t>.</w:t>
      </w:r>
      <w:r>
        <w:rPr>
          <w:bCs/>
        </w:rPr>
        <w:t>20</w:t>
      </w:r>
      <w:r w:rsidR="002D3524">
        <w:rPr>
          <w:bCs/>
        </w:rPr>
        <w:t>2</w:t>
      </w:r>
      <w:r w:rsidR="00407238">
        <w:rPr>
          <w:bCs/>
        </w:rPr>
        <w:t>4</w:t>
      </w:r>
      <w:r>
        <w:rPr>
          <w:bCs/>
        </w:rPr>
        <w:t>г.</w:t>
      </w:r>
    </w:p>
    <w:p w:rsidR="00324303" w:rsidRPr="006905B1" w:rsidRDefault="00324303" w:rsidP="00433862">
      <w:pPr>
        <w:ind w:firstLine="567"/>
        <w:jc w:val="both"/>
        <w:rPr>
          <w:bCs/>
          <w:u w:val="single"/>
        </w:rPr>
      </w:pPr>
    </w:p>
    <w:p w:rsidR="00407238" w:rsidRDefault="00CB2E31" w:rsidP="00433862">
      <w:pPr>
        <w:ind w:firstLine="567"/>
        <w:jc w:val="both"/>
        <w:rPr>
          <w:bCs/>
        </w:rPr>
      </w:pPr>
      <w:r w:rsidRPr="00CB2E31">
        <w:rPr>
          <w:b/>
          <w:bCs/>
        </w:rPr>
        <w:t xml:space="preserve">Перечень оформленных </w:t>
      </w:r>
      <w:proofErr w:type="gramStart"/>
      <w:r w:rsidRPr="00CB2E31">
        <w:rPr>
          <w:b/>
          <w:bCs/>
        </w:rPr>
        <w:t>документов</w:t>
      </w:r>
      <w:r>
        <w:rPr>
          <w:b/>
          <w:bCs/>
        </w:rPr>
        <w:t xml:space="preserve">:  </w:t>
      </w:r>
      <w:r>
        <w:rPr>
          <w:bCs/>
        </w:rPr>
        <w:t>Акт</w:t>
      </w:r>
      <w:proofErr w:type="gramEnd"/>
      <w:r>
        <w:rPr>
          <w:bCs/>
        </w:rPr>
        <w:t xml:space="preserve"> проверки от </w:t>
      </w:r>
      <w:r w:rsidR="00407238">
        <w:rPr>
          <w:bCs/>
        </w:rPr>
        <w:t>03</w:t>
      </w:r>
      <w:r w:rsidR="002D3524">
        <w:rPr>
          <w:bCs/>
        </w:rPr>
        <w:t xml:space="preserve"> </w:t>
      </w:r>
      <w:r w:rsidR="00407238">
        <w:rPr>
          <w:bCs/>
        </w:rPr>
        <w:t>апреля</w:t>
      </w:r>
      <w:r>
        <w:rPr>
          <w:bCs/>
        </w:rPr>
        <w:t xml:space="preserve"> 20</w:t>
      </w:r>
      <w:r w:rsidR="002D3524">
        <w:rPr>
          <w:bCs/>
        </w:rPr>
        <w:t>2</w:t>
      </w:r>
      <w:r w:rsidR="00407238">
        <w:rPr>
          <w:bCs/>
        </w:rPr>
        <w:t>4</w:t>
      </w:r>
      <w:r>
        <w:rPr>
          <w:bCs/>
        </w:rPr>
        <w:t xml:space="preserve"> года № </w:t>
      </w:r>
      <w:r w:rsidR="00407238">
        <w:rPr>
          <w:bCs/>
        </w:rPr>
        <w:t>2</w:t>
      </w:r>
      <w:r>
        <w:rPr>
          <w:bCs/>
        </w:rPr>
        <w:t>.</w:t>
      </w:r>
      <w:r w:rsidR="00742CA9">
        <w:rPr>
          <w:bCs/>
        </w:rPr>
        <w:t xml:space="preserve"> </w:t>
      </w:r>
    </w:p>
    <w:p w:rsidR="00407238" w:rsidRDefault="00407238" w:rsidP="00433862">
      <w:pPr>
        <w:ind w:firstLine="567"/>
        <w:jc w:val="both"/>
        <w:rPr>
          <w:bCs/>
        </w:rPr>
      </w:pPr>
    </w:p>
    <w:p w:rsidR="00570EB7" w:rsidRPr="00570EB7" w:rsidRDefault="00570EB7" w:rsidP="00433862">
      <w:pPr>
        <w:ind w:firstLine="567"/>
        <w:jc w:val="both"/>
        <w:rPr>
          <w:b/>
          <w:bCs/>
        </w:rPr>
      </w:pPr>
      <w:r w:rsidRPr="00570EB7">
        <w:rPr>
          <w:b/>
          <w:bCs/>
        </w:rPr>
        <w:t>Результаты проверки:</w:t>
      </w:r>
    </w:p>
    <w:p w:rsidR="00EF26B6" w:rsidRDefault="002D3524" w:rsidP="007E340D">
      <w:pPr>
        <w:ind w:left="426" w:firstLine="426"/>
        <w:jc w:val="both"/>
        <w:rPr>
          <w:bCs/>
        </w:rPr>
      </w:pPr>
      <w:r>
        <w:rPr>
          <w:bCs/>
        </w:rPr>
        <w:t xml:space="preserve">  </w:t>
      </w:r>
      <w:r w:rsidR="00676FC4">
        <w:rPr>
          <w:bCs/>
        </w:rPr>
        <w:t xml:space="preserve">Проверкой соблюдения финансовой дисциплины в части законности, эффективности и целевого использования бюджетных средств, </w:t>
      </w:r>
      <w:proofErr w:type="gramStart"/>
      <w:r w:rsidR="00676FC4">
        <w:rPr>
          <w:bCs/>
        </w:rPr>
        <w:t>выделенных  в</w:t>
      </w:r>
      <w:proofErr w:type="gramEnd"/>
      <w:r w:rsidR="00676FC4">
        <w:rPr>
          <w:bCs/>
        </w:rPr>
        <w:t xml:space="preserve"> 202</w:t>
      </w:r>
      <w:r w:rsidR="00407238">
        <w:rPr>
          <w:bCs/>
        </w:rPr>
        <w:t>3</w:t>
      </w:r>
      <w:r w:rsidR="00676FC4">
        <w:rPr>
          <w:bCs/>
        </w:rPr>
        <w:t xml:space="preserve"> году на содержание Муниципального казенного учреждения «Услуги благоустройства» рабочего поселка Колывань установлено.</w:t>
      </w:r>
    </w:p>
    <w:p w:rsidR="007E340D" w:rsidRDefault="007E340D" w:rsidP="007E340D">
      <w:pPr>
        <w:ind w:left="426" w:firstLine="425"/>
        <w:jc w:val="both"/>
        <w:rPr>
          <w:bCs/>
        </w:rPr>
      </w:pPr>
      <w:r>
        <w:t>1</w:t>
      </w:r>
      <w:r>
        <w:t xml:space="preserve">. </w:t>
      </w:r>
      <w:r>
        <w:rPr>
          <w:bCs/>
        </w:rPr>
        <w:t>При выборочной проверке раздаточных ведомостей на выдачу ГСМ и путевых листов незаконной выдачи бензина и дизельного топлива за проверяемый период не установлено.</w:t>
      </w:r>
    </w:p>
    <w:p w:rsidR="007E340D" w:rsidRDefault="007E340D" w:rsidP="007E340D">
      <w:pPr>
        <w:ind w:left="426" w:firstLine="425"/>
        <w:jc w:val="both"/>
        <w:rPr>
          <w:bCs/>
        </w:rPr>
      </w:pPr>
      <w:r>
        <w:rPr>
          <w:bCs/>
        </w:rPr>
        <w:t>2</w:t>
      </w:r>
      <w:r>
        <w:rPr>
          <w:bCs/>
        </w:rPr>
        <w:t xml:space="preserve">. Согласно счетов № 225 от 07.02.2023 на сумму 10000,00 руб.,  № 233 от 03.03.2023 на сумму 10000,00 руб., № 226 от 07.02.2023 на сумму 15000,00 руб. и № 245 от 30.06.2023 на сумму 7500,00 руб. Администрация </w:t>
      </w:r>
      <w:proofErr w:type="spellStart"/>
      <w:r>
        <w:rPr>
          <w:bCs/>
        </w:rPr>
        <w:t>Скалинского</w:t>
      </w:r>
      <w:proofErr w:type="spellEnd"/>
      <w:r>
        <w:rPr>
          <w:bCs/>
        </w:rPr>
        <w:t xml:space="preserve"> сельского совета </w:t>
      </w:r>
      <w:proofErr w:type="spellStart"/>
      <w:r>
        <w:rPr>
          <w:bCs/>
        </w:rPr>
        <w:t>Колыванского</w:t>
      </w:r>
      <w:proofErr w:type="spellEnd"/>
      <w:r>
        <w:rPr>
          <w:bCs/>
        </w:rPr>
        <w:t xml:space="preserve"> района Новосибирской области имеет долг за 2023 год перед МКУ «Услуги благоустройства» рабочего поселка Колывань за </w:t>
      </w:r>
      <w:proofErr w:type="spellStart"/>
      <w:r>
        <w:rPr>
          <w:bCs/>
        </w:rPr>
        <w:t>грейдирование</w:t>
      </w:r>
      <w:proofErr w:type="spellEnd"/>
      <w:r>
        <w:rPr>
          <w:bCs/>
        </w:rPr>
        <w:t xml:space="preserve"> </w:t>
      </w:r>
      <w:proofErr w:type="spellStart"/>
      <w:r>
        <w:rPr>
          <w:bCs/>
        </w:rPr>
        <w:t>улично</w:t>
      </w:r>
      <w:proofErr w:type="spellEnd"/>
      <w:r>
        <w:rPr>
          <w:bCs/>
        </w:rPr>
        <w:t xml:space="preserve"> – дорожной сети в с. Скала в сумме 20000,00 руб., ООО «Полигон-К» имеет долг за 2023 год перед МКУ «Услуги благоустройства» рабочего поселка Колывань за работу автогрейдера ГС 14.02 гос. номер 354 НХ 4235 в сумме 22500,00 руб.</w:t>
      </w:r>
    </w:p>
    <w:p w:rsidR="007E340D" w:rsidRDefault="007E340D" w:rsidP="007E340D">
      <w:pPr>
        <w:ind w:left="426" w:firstLine="425"/>
        <w:jc w:val="both"/>
        <w:rPr>
          <w:bCs/>
        </w:rPr>
      </w:pPr>
      <w:r>
        <w:rPr>
          <w:bCs/>
        </w:rPr>
        <w:t>3</w:t>
      </w:r>
      <w:r>
        <w:rPr>
          <w:bCs/>
        </w:rPr>
        <w:t>. На основании Протокола разногласий от 30.08.2023 № 81 на акт № 4 от 17.08.2023 по результатам внешней проверки соблюдения финансовой дисциплины в части законности, эффективности и целевого использования бюджетных средств, выделенных в 2022 году на содержание МКУ «Услуги благоустройства» рабочего поселка Колывань, Директором МКУ Мухортовым И.В. была письменно признана не выставленная задолженность за работу техники по откачки канализации ООО «Услуги благоустройства рабочего поселка Колывань» за август, сентябрь и октябрь 2022 года на сумму 392812,50 руб., которая на момент проверки так и не была выставлена к оплате и соответственно не оплачена.</w:t>
      </w:r>
    </w:p>
    <w:p w:rsidR="007E340D" w:rsidRDefault="007E340D" w:rsidP="007E340D">
      <w:pPr>
        <w:ind w:left="426" w:firstLine="425"/>
        <w:jc w:val="both"/>
        <w:rPr>
          <w:bCs/>
        </w:rPr>
      </w:pPr>
      <w:r>
        <w:rPr>
          <w:bCs/>
        </w:rPr>
        <w:lastRenderedPageBreak/>
        <w:t>4</w:t>
      </w:r>
      <w:r>
        <w:rPr>
          <w:bCs/>
        </w:rPr>
        <w:t>. Сумма не оплаченного долга ООО «Услуги благоустройства рабочего поселка Колывань» перед МКУ «Услуги благоустройства» рабочего поселка Колывань за аренду транспортных средств за 2023 год составила 1069861,33 руб.</w:t>
      </w:r>
    </w:p>
    <w:p w:rsidR="007E340D" w:rsidRDefault="007E340D" w:rsidP="007E340D">
      <w:pPr>
        <w:ind w:firstLine="851"/>
        <w:jc w:val="both"/>
        <w:rPr>
          <w:b/>
          <w:bCs/>
          <w:sz w:val="28"/>
          <w:szCs w:val="28"/>
        </w:rPr>
      </w:pPr>
    </w:p>
    <w:p w:rsidR="007E340D" w:rsidRPr="007E340D" w:rsidRDefault="007E340D" w:rsidP="007E340D">
      <w:pPr>
        <w:ind w:firstLine="851"/>
        <w:jc w:val="both"/>
        <w:rPr>
          <w:b/>
          <w:bCs/>
        </w:rPr>
      </w:pPr>
      <w:r w:rsidRPr="007E340D">
        <w:rPr>
          <w:b/>
          <w:bCs/>
        </w:rPr>
        <w:t>Предложения</w:t>
      </w:r>
      <w:r w:rsidRPr="007E340D">
        <w:rPr>
          <w:b/>
          <w:bCs/>
        </w:rPr>
        <w:t xml:space="preserve"> по проверке</w:t>
      </w:r>
    </w:p>
    <w:p w:rsidR="007E340D" w:rsidRPr="007E340D" w:rsidRDefault="007E340D" w:rsidP="007E340D">
      <w:pPr>
        <w:ind w:left="426" w:firstLine="426"/>
        <w:jc w:val="both"/>
        <w:rPr>
          <w:bCs/>
        </w:rPr>
      </w:pPr>
    </w:p>
    <w:p w:rsidR="007E340D" w:rsidRDefault="007E340D" w:rsidP="007E340D">
      <w:pPr>
        <w:ind w:left="426" w:firstLine="426"/>
        <w:jc w:val="both"/>
        <w:rPr>
          <w:bCs/>
        </w:rPr>
      </w:pPr>
      <w:r>
        <w:rPr>
          <w:bCs/>
        </w:rPr>
        <w:t>1. МКУ «Услуги благоустройства» рабочего поселка Колывань необходимо выставить требование к ООО «Услуги благоустройства рабочего поселка Колывань» на задолженность за аренду транспортных средств за август, сентябрь и октябрь 2022 года в сумме 392812,50 руб.   Расчет запасными частями и ремонтными материалами задним числом не приемлем.</w:t>
      </w:r>
    </w:p>
    <w:p w:rsidR="007E340D" w:rsidRDefault="007E340D" w:rsidP="007E340D">
      <w:pPr>
        <w:ind w:left="426" w:firstLine="426"/>
        <w:jc w:val="both"/>
      </w:pPr>
      <w:r>
        <w:t xml:space="preserve">2. МКУ «Услуги благоустройства» рабочего поселка Колывань необходимо выставить </w:t>
      </w:r>
      <w:proofErr w:type="gramStart"/>
      <w:r>
        <w:t>требование  к</w:t>
      </w:r>
      <w:proofErr w:type="gramEnd"/>
      <w:r>
        <w:t xml:space="preserve"> ООО «Услуги благоустройства рабочего поселка Колывань»  на задолженность за аренду транспортных средств за 2023 год  в сумме 1069861,33 руб.</w:t>
      </w:r>
    </w:p>
    <w:p w:rsidR="007E340D" w:rsidRDefault="007E340D" w:rsidP="007E340D">
      <w:pPr>
        <w:ind w:left="426" w:firstLine="425"/>
        <w:jc w:val="both"/>
      </w:pPr>
      <w:r>
        <w:t xml:space="preserve">3. МКУ «Услуги благоустройства» рабочего поселка Колывань необходимо затребовать погашения задолженности за работу транспортных средств в 2023 году от Администрации </w:t>
      </w:r>
      <w:proofErr w:type="spellStart"/>
      <w:r>
        <w:t>Скалинского</w:t>
      </w:r>
      <w:proofErr w:type="spellEnd"/>
      <w:r>
        <w:t xml:space="preserve"> сельского совета </w:t>
      </w:r>
      <w:proofErr w:type="spellStart"/>
      <w:r>
        <w:t>Колыванского</w:t>
      </w:r>
      <w:proofErr w:type="spellEnd"/>
      <w:r>
        <w:t xml:space="preserve"> района Новосибирской области в сумме 20000,00руб. и от ООО «Полигон-К» в сумме 22500,00 руб. </w:t>
      </w:r>
    </w:p>
    <w:p w:rsidR="007E340D" w:rsidRDefault="007E340D" w:rsidP="00676FC4">
      <w:pPr>
        <w:ind w:firstLine="426"/>
        <w:jc w:val="both"/>
        <w:rPr>
          <w:bCs/>
        </w:rPr>
      </w:pPr>
    </w:p>
    <w:p w:rsidR="00F50292" w:rsidRDefault="00F50292" w:rsidP="007A370F">
      <w:pPr>
        <w:ind w:firstLine="567"/>
        <w:jc w:val="both"/>
        <w:rPr>
          <w:bCs/>
        </w:rPr>
      </w:pPr>
      <w:r>
        <w:rPr>
          <w:bCs/>
        </w:rPr>
        <w:t xml:space="preserve">По итогам проверки был </w:t>
      </w:r>
      <w:proofErr w:type="gramStart"/>
      <w:r>
        <w:rPr>
          <w:bCs/>
        </w:rPr>
        <w:t>составлен</w:t>
      </w:r>
      <w:r w:rsidR="007E340D">
        <w:rPr>
          <w:bCs/>
        </w:rPr>
        <w:t xml:space="preserve"> </w:t>
      </w:r>
      <w:r>
        <w:rPr>
          <w:bCs/>
        </w:rPr>
        <w:t xml:space="preserve"> </w:t>
      </w:r>
      <w:r w:rsidR="007E340D">
        <w:rPr>
          <w:bCs/>
        </w:rPr>
        <w:t>Акт</w:t>
      </w:r>
      <w:proofErr w:type="gramEnd"/>
      <w:r>
        <w:rPr>
          <w:bCs/>
        </w:rPr>
        <w:t xml:space="preserve"> № </w:t>
      </w:r>
      <w:r w:rsidR="0072142D">
        <w:rPr>
          <w:bCs/>
        </w:rPr>
        <w:t>2</w:t>
      </w:r>
      <w:r>
        <w:rPr>
          <w:bCs/>
        </w:rPr>
        <w:t xml:space="preserve"> от </w:t>
      </w:r>
      <w:r w:rsidR="007E340D">
        <w:rPr>
          <w:bCs/>
        </w:rPr>
        <w:t>03</w:t>
      </w:r>
      <w:r>
        <w:rPr>
          <w:bCs/>
        </w:rPr>
        <w:t>.0</w:t>
      </w:r>
      <w:r w:rsidR="007E340D">
        <w:rPr>
          <w:bCs/>
        </w:rPr>
        <w:t>4</w:t>
      </w:r>
      <w:r>
        <w:rPr>
          <w:bCs/>
        </w:rPr>
        <w:t>.202</w:t>
      </w:r>
      <w:r w:rsidR="007E340D">
        <w:rPr>
          <w:bCs/>
        </w:rPr>
        <w:t>4</w:t>
      </w:r>
      <w:r>
        <w:rPr>
          <w:bCs/>
        </w:rPr>
        <w:t>.</w:t>
      </w:r>
    </w:p>
    <w:p w:rsidR="00C414C7" w:rsidRDefault="00EA776C" w:rsidP="00433862">
      <w:pPr>
        <w:ind w:firstLine="567"/>
        <w:jc w:val="both"/>
        <w:rPr>
          <w:bCs/>
        </w:rPr>
      </w:pPr>
      <w:r w:rsidRPr="00EA776C">
        <w:rPr>
          <w:bCs/>
        </w:rPr>
        <w:t>Результаты контрольного мероприятия были напр</w:t>
      </w:r>
      <w:r>
        <w:rPr>
          <w:bCs/>
        </w:rPr>
        <w:t>авлены Главе и в Совет депутатов рабочего поселка Колывань</w:t>
      </w:r>
      <w:r w:rsidR="00C414C7">
        <w:rPr>
          <w:bCs/>
        </w:rPr>
        <w:t>.</w:t>
      </w:r>
      <w:r>
        <w:rPr>
          <w:bCs/>
        </w:rPr>
        <w:t xml:space="preserve"> </w:t>
      </w:r>
    </w:p>
    <w:p w:rsidR="00324303" w:rsidRDefault="00C414C7" w:rsidP="00433862">
      <w:pPr>
        <w:ind w:firstLine="567"/>
        <w:jc w:val="both"/>
        <w:rPr>
          <w:bCs/>
        </w:rPr>
      </w:pPr>
      <w:r>
        <w:rPr>
          <w:bCs/>
        </w:rPr>
        <w:t>Акт проверки</w:t>
      </w:r>
      <w:r w:rsidR="00EA776C">
        <w:rPr>
          <w:bCs/>
        </w:rPr>
        <w:t xml:space="preserve"> был рассмотрены на заседании бюджетной комиссии </w:t>
      </w:r>
      <w:r>
        <w:rPr>
          <w:bCs/>
        </w:rPr>
        <w:t>Совета депутатов рабочего поселка Колывань</w:t>
      </w:r>
      <w:r w:rsidR="0026213B">
        <w:rPr>
          <w:bCs/>
        </w:rPr>
        <w:t xml:space="preserve"> </w:t>
      </w:r>
      <w:r w:rsidR="0072142D">
        <w:rPr>
          <w:bCs/>
        </w:rPr>
        <w:t>19</w:t>
      </w:r>
      <w:r w:rsidR="0026213B">
        <w:rPr>
          <w:bCs/>
        </w:rPr>
        <w:t>.</w:t>
      </w:r>
      <w:r w:rsidR="0072142D">
        <w:rPr>
          <w:bCs/>
        </w:rPr>
        <w:t>0</w:t>
      </w:r>
      <w:r w:rsidR="00D35EC4">
        <w:rPr>
          <w:bCs/>
        </w:rPr>
        <w:t>4</w:t>
      </w:r>
      <w:r w:rsidR="0026213B">
        <w:rPr>
          <w:bCs/>
        </w:rPr>
        <w:t>.202</w:t>
      </w:r>
      <w:r w:rsidR="00D35EC4">
        <w:rPr>
          <w:bCs/>
        </w:rPr>
        <w:t>4</w:t>
      </w:r>
      <w:r w:rsidR="0026213B">
        <w:rPr>
          <w:bCs/>
        </w:rPr>
        <w:t>.</w:t>
      </w:r>
    </w:p>
    <w:p w:rsidR="00A560A8" w:rsidRDefault="00A560A8" w:rsidP="00433862">
      <w:pPr>
        <w:ind w:firstLine="567"/>
        <w:jc w:val="both"/>
        <w:rPr>
          <w:bCs/>
        </w:rPr>
      </w:pPr>
    </w:p>
    <w:p w:rsidR="00A560A8" w:rsidRDefault="00A560A8" w:rsidP="00433862">
      <w:pPr>
        <w:ind w:firstLine="567"/>
        <w:jc w:val="both"/>
        <w:rPr>
          <w:bCs/>
        </w:rPr>
      </w:pPr>
    </w:p>
    <w:p w:rsidR="00D35EC4" w:rsidRDefault="00D35EC4" w:rsidP="00433862">
      <w:pPr>
        <w:ind w:firstLine="567"/>
        <w:jc w:val="both"/>
        <w:rPr>
          <w:bCs/>
        </w:rPr>
      </w:pPr>
    </w:p>
    <w:p w:rsidR="00D35EC4" w:rsidRDefault="00D35EC4" w:rsidP="00433862">
      <w:pPr>
        <w:ind w:firstLine="567"/>
        <w:jc w:val="both"/>
        <w:rPr>
          <w:bCs/>
        </w:rPr>
      </w:pPr>
    </w:p>
    <w:p w:rsidR="00D35EC4" w:rsidRDefault="00D35EC4" w:rsidP="00433862">
      <w:pPr>
        <w:ind w:firstLine="567"/>
        <w:jc w:val="both"/>
        <w:rPr>
          <w:bCs/>
        </w:rPr>
      </w:pPr>
    </w:p>
    <w:p w:rsidR="00A560A8" w:rsidRDefault="00A560A8" w:rsidP="00433862">
      <w:pPr>
        <w:ind w:firstLine="567"/>
        <w:jc w:val="both"/>
        <w:rPr>
          <w:bCs/>
        </w:rPr>
      </w:pPr>
      <w:bookmarkStart w:id="0" w:name="_GoBack"/>
      <w:bookmarkEnd w:id="0"/>
      <w:r>
        <w:rPr>
          <w:bCs/>
        </w:rPr>
        <w:t>Председатель</w:t>
      </w:r>
    </w:p>
    <w:p w:rsidR="00A560A8" w:rsidRDefault="00A560A8" w:rsidP="00433862">
      <w:pPr>
        <w:ind w:firstLine="567"/>
        <w:jc w:val="both"/>
        <w:rPr>
          <w:bCs/>
        </w:rPr>
      </w:pPr>
      <w:r>
        <w:rPr>
          <w:bCs/>
        </w:rPr>
        <w:t>Контрольно-счетного органа</w:t>
      </w:r>
    </w:p>
    <w:p w:rsidR="00A560A8" w:rsidRDefault="008A618C" w:rsidP="00433862">
      <w:pPr>
        <w:ind w:firstLine="567"/>
        <w:jc w:val="both"/>
        <w:rPr>
          <w:bCs/>
        </w:rPr>
      </w:pPr>
      <w:r>
        <w:rPr>
          <w:bCs/>
        </w:rPr>
        <w:t>р</w:t>
      </w:r>
      <w:r w:rsidR="00A560A8">
        <w:rPr>
          <w:bCs/>
        </w:rPr>
        <w:t xml:space="preserve">абочего поселка Колывань                                                                                  А.Н. </w:t>
      </w:r>
      <w:proofErr w:type="spellStart"/>
      <w:r w:rsidR="00A560A8">
        <w:rPr>
          <w:bCs/>
        </w:rPr>
        <w:t>Евсюков</w:t>
      </w:r>
      <w:proofErr w:type="spellEnd"/>
    </w:p>
    <w:sectPr w:rsidR="00A560A8" w:rsidSect="00054B82">
      <w:pgSz w:w="11906" w:h="16838"/>
      <w:pgMar w:top="1134"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55DD5"/>
    <w:multiLevelType w:val="hybridMultilevel"/>
    <w:tmpl w:val="FD7E8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A9111B0"/>
    <w:multiLevelType w:val="hybridMultilevel"/>
    <w:tmpl w:val="F3B8A0A6"/>
    <w:lvl w:ilvl="0" w:tplc="EF88F8A8">
      <w:start w:val="1"/>
      <w:numFmt w:val="decimal"/>
      <w:lvlText w:val="%1."/>
      <w:lvlJc w:val="left"/>
      <w:pPr>
        <w:ind w:left="220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AAD2164"/>
    <w:multiLevelType w:val="hybridMultilevel"/>
    <w:tmpl w:val="43CC7490"/>
    <w:lvl w:ilvl="0" w:tplc="EA463F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25F748C"/>
    <w:multiLevelType w:val="hybridMultilevel"/>
    <w:tmpl w:val="284896D0"/>
    <w:lvl w:ilvl="0" w:tplc="E1CCEC76">
      <w:start w:val="1"/>
      <w:numFmt w:val="decimal"/>
      <w:lvlText w:val="%1."/>
      <w:lvlJc w:val="left"/>
      <w:pPr>
        <w:tabs>
          <w:tab w:val="num" w:pos="1065"/>
        </w:tabs>
        <w:ind w:left="1065" w:hanging="360"/>
      </w:pPr>
      <w:rPr>
        <w:rFonts w:hint="default"/>
        <w:b w:val="0"/>
        <w:bCs w:val="0"/>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D1"/>
    <w:rsid w:val="0001651A"/>
    <w:rsid w:val="00054B82"/>
    <w:rsid w:val="00070392"/>
    <w:rsid w:val="00095F75"/>
    <w:rsid w:val="000A39FC"/>
    <w:rsid w:val="000B0BCB"/>
    <w:rsid w:val="000C0141"/>
    <w:rsid w:val="000D6C22"/>
    <w:rsid w:val="00123DE2"/>
    <w:rsid w:val="00137B61"/>
    <w:rsid w:val="001623B7"/>
    <w:rsid w:val="001A27E7"/>
    <w:rsid w:val="001D417C"/>
    <w:rsid w:val="001E06C2"/>
    <w:rsid w:val="001E7011"/>
    <w:rsid w:val="00211347"/>
    <w:rsid w:val="00220102"/>
    <w:rsid w:val="00231F4F"/>
    <w:rsid w:val="0023796B"/>
    <w:rsid w:val="0026213B"/>
    <w:rsid w:val="002635A2"/>
    <w:rsid w:val="002A3694"/>
    <w:rsid w:val="002B314A"/>
    <w:rsid w:val="002D3524"/>
    <w:rsid w:val="002D7E65"/>
    <w:rsid w:val="002F01BC"/>
    <w:rsid w:val="002F1276"/>
    <w:rsid w:val="002F1C52"/>
    <w:rsid w:val="00300C72"/>
    <w:rsid w:val="00310B2F"/>
    <w:rsid w:val="00316B79"/>
    <w:rsid w:val="00316D15"/>
    <w:rsid w:val="003217E5"/>
    <w:rsid w:val="00324303"/>
    <w:rsid w:val="0032607B"/>
    <w:rsid w:val="00352268"/>
    <w:rsid w:val="003766BA"/>
    <w:rsid w:val="00380B7A"/>
    <w:rsid w:val="00391CBF"/>
    <w:rsid w:val="00407238"/>
    <w:rsid w:val="00407F56"/>
    <w:rsid w:val="00414160"/>
    <w:rsid w:val="00433862"/>
    <w:rsid w:val="00442059"/>
    <w:rsid w:val="00442FC3"/>
    <w:rsid w:val="004469D1"/>
    <w:rsid w:val="004804B0"/>
    <w:rsid w:val="00487A00"/>
    <w:rsid w:val="00487BD3"/>
    <w:rsid w:val="004A2E2C"/>
    <w:rsid w:val="004C382D"/>
    <w:rsid w:val="004E77CC"/>
    <w:rsid w:val="005117D9"/>
    <w:rsid w:val="00570EB7"/>
    <w:rsid w:val="00584CE7"/>
    <w:rsid w:val="00597518"/>
    <w:rsid w:val="005A65CA"/>
    <w:rsid w:val="005C6705"/>
    <w:rsid w:val="005D3AA6"/>
    <w:rsid w:val="005F6297"/>
    <w:rsid w:val="00613EF2"/>
    <w:rsid w:val="006175BB"/>
    <w:rsid w:val="00645A4C"/>
    <w:rsid w:val="00665064"/>
    <w:rsid w:val="00676FC4"/>
    <w:rsid w:val="006905B1"/>
    <w:rsid w:val="0069470E"/>
    <w:rsid w:val="006A15F0"/>
    <w:rsid w:val="006B156C"/>
    <w:rsid w:val="006B3019"/>
    <w:rsid w:val="006C423B"/>
    <w:rsid w:val="006D6DEB"/>
    <w:rsid w:val="006E507B"/>
    <w:rsid w:val="00706B4C"/>
    <w:rsid w:val="007213CA"/>
    <w:rsid w:val="0072142D"/>
    <w:rsid w:val="00726B3B"/>
    <w:rsid w:val="00742CA9"/>
    <w:rsid w:val="00745328"/>
    <w:rsid w:val="007550C3"/>
    <w:rsid w:val="00773E60"/>
    <w:rsid w:val="007846B9"/>
    <w:rsid w:val="00784FFF"/>
    <w:rsid w:val="00785BD1"/>
    <w:rsid w:val="007A370F"/>
    <w:rsid w:val="007C2D29"/>
    <w:rsid w:val="007D27CE"/>
    <w:rsid w:val="007E340D"/>
    <w:rsid w:val="00871081"/>
    <w:rsid w:val="008722A6"/>
    <w:rsid w:val="008727FD"/>
    <w:rsid w:val="0089695A"/>
    <w:rsid w:val="008A53FA"/>
    <w:rsid w:val="008A618C"/>
    <w:rsid w:val="008B37F3"/>
    <w:rsid w:val="008D21CB"/>
    <w:rsid w:val="008D73D5"/>
    <w:rsid w:val="008F6944"/>
    <w:rsid w:val="009150B5"/>
    <w:rsid w:val="00915705"/>
    <w:rsid w:val="009207A4"/>
    <w:rsid w:val="00961933"/>
    <w:rsid w:val="0096318D"/>
    <w:rsid w:val="009812F7"/>
    <w:rsid w:val="009B6C2D"/>
    <w:rsid w:val="009B7CC4"/>
    <w:rsid w:val="009D4E73"/>
    <w:rsid w:val="009D7D73"/>
    <w:rsid w:val="009F6387"/>
    <w:rsid w:val="00A021D9"/>
    <w:rsid w:val="00A14A78"/>
    <w:rsid w:val="00A258F2"/>
    <w:rsid w:val="00A433D9"/>
    <w:rsid w:val="00A560A8"/>
    <w:rsid w:val="00A62E49"/>
    <w:rsid w:val="00A6329A"/>
    <w:rsid w:val="00A82B08"/>
    <w:rsid w:val="00AD5CEE"/>
    <w:rsid w:val="00AF0B4A"/>
    <w:rsid w:val="00AF6D13"/>
    <w:rsid w:val="00B3160F"/>
    <w:rsid w:val="00B53E29"/>
    <w:rsid w:val="00B85477"/>
    <w:rsid w:val="00BB3925"/>
    <w:rsid w:val="00BB7416"/>
    <w:rsid w:val="00BE2F42"/>
    <w:rsid w:val="00BE595D"/>
    <w:rsid w:val="00BE761F"/>
    <w:rsid w:val="00BF59C1"/>
    <w:rsid w:val="00BF7F4A"/>
    <w:rsid w:val="00C030CB"/>
    <w:rsid w:val="00C414C7"/>
    <w:rsid w:val="00C41B19"/>
    <w:rsid w:val="00C468BB"/>
    <w:rsid w:val="00C57389"/>
    <w:rsid w:val="00C57416"/>
    <w:rsid w:val="00C65DD3"/>
    <w:rsid w:val="00C75C5F"/>
    <w:rsid w:val="00C962A2"/>
    <w:rsid w:val="00CA6D9F"/>
    <w:rsid w:val="00CB1E1F"/>
    <w:rsid w:val="00CB2E31"/>
    <w:rsid w:val="00CC1108"/>
    <w:rsid w:val="00D027DA"/>
    <w:rsid w:val="00D20A49"/>
    <w:rsid w:val="00D20D61"/>
    <w:rsid w:val="00D300C7"/>
    <w:rsid w:val="00D32C31"/>
    <w:rsid w:val="00D33818"/>
    <w:rsid w:val="00D35EC4"/>
    <w:rsid w:val="00D40433"/>
    <w:rsid w:val="00D71CF7"/>
    <w:rsid w:val="00D76DC0"/>
    <w:rsid w:val="00DA7AD5"/>
    <w:rsid w:val="00DB4177"/>
    <w:rsid w:val="00DD319F"/>
    <w:rsid w:val="00DD764D"/>
    <w:rsid w:val="00DE4CD4"/>
    <w:rsid w:val="00E21B8E"/>
    <w:rsid w:val="00E23819"/>
    <w:rsid w:val="00E7134F"/>
    <w:rsid w:val="00EA59A0"/>
    <w:rsid w:val="00EA776C"/>
    <w:rsid w:val="00EC48F1"/>
    <w:rsid w:val="00ED0A82"/>
    <w:rsid w:val="00EF26B6"/>
    <w:rsid w:val="00F21659"/>
    <w:rsid w:val="00F43B97"/>
    <w:rsid w:val="00F44790"/>
    <w:rsid w:val="00F50292"/>
    <w:rsid w:val="00F570F8"/>
    <w:rsid w:val="00F62AE7"/>
    <w:rsid w:val="00F9364A"/>
    <w:rsid w:val="00FB292A"/>
    <w:rsid w:val="00FC7358"/>
    <w:rsid w:val="00FD6690"/>
    <w:rsid w:val="00FF6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3A908"/>
  <w15:docId w15:val="{AEB04427-7CD9-4CCB-90A9-2C09AB15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694"/>
    <w:rPr>
      <w:rFonts w:ascii="Times New Roman" w:eastAsia="Times New Roman" w:hAnsi="Times New Roman"/>
      <w:sz w:val="24"/>
      <w:szCs w:val="24"/>
    </w:rPr>
  </w:style>
  <w:style w:type="paragraph" w:styleId="1">
    <w:name w:val="heading 1"/>
    <w:basedOn w:val="a"/>
    <w:next w:val="a"/>
    <w:link w:val="10"/>
    <w:uiPriority w:val="99"/>
    <w:qFormat/>
    <w:locked/>
    <w:rsid w:val="000B0BCB"/>
    <w:pPr>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4A78"/>
    <w:rPr>
      <w:rFonts w:ascii="Cambria" w:hAnsi="Cambria" w:cs="Cambria"/>
      <w:b/>
      <w:bCs/>
      <w:kern w:val="32"/>
      <w:sz w:val="32"/>
      <w:szCs w:val="32"/>
    </w:rPr>
  </w:style>
  <w:style w:type="paragraph" w:customStyle="1" w:styleId="a3">
    <w:name w:val="Знак"/>
    <w:basedOn w:val="a"/>
    <w:uiPriority w:val="99"/>
    <w:rsid w:val="002B314A"/>
    <w:pPr>
      <w:spacing w:after="160" w:line="240" w:lineRule="exact"/>
    </w:pPr>
    <w:rPr>
      <w:rFonts w:ascii="Verdana" w:eastAsia="Calibri" w:hAnsi="Verdana" w:cs="Verdana"/>
      <w:sz w:val="20"/>
      <w:szCs w:val="20"/>
      <w:lang w:val="en-US" w:eastAsia="en-US"/>
    </w:rPr>
  </w:style>
  <w:style w:type="character" w:styleId="a4">
    <w:name w:val="Hyperlink"/>
    <w:uiPriority w:val="99"/>
    <w:rsid w:val="002B314A"/>
    <w:rPr>
      <w:color w:val="0000FF"/>
      <w:u w:val="single"/>
    </w:rPr>
  </w:style>
  <w:style w:type="paragraph" w:styleId="a5">
    <w:name w:val="List Paragraph"/>
    <w:basedOn w:val="a"/>
    <w:uiPriority w:val="34"/>
    <w:qFormat/>
    <w:rsid w:val="006E507B"/>
    <w:pPr>
      <w:ind w:left="720"/>
      <w:contextualSpacing/>
    </w:pPr>
  </w:style>
  <w:style w:type="paragraph" w:customStyle="1" w:styleId="ConsNormal">
    <w:name w:val="ConsNormal"/>
    <w:rsid w:val="00785BD1"/>
    <w:pPr>
      <w:autoSpaceDE w:val="0"/>
      <w:autoSpaceDN w:val="0"/>
      <w:adjustRightInd w:val="0"/>
      <w:ind w:firstLine="720"/>
    </w:pPr>
    <w:rPr>
      <w:rFonts w:ascii="Arial" w:eastAsia="Times New Roman" w:hAnsi="Arial" w:cs="Arial"/>
    </w:rPr>
  </w:style>
  <w:style w:type="table" w:styleId="a6">
    <w:name w:val="Table Grid"/>
    <w:basedOn w:val="a1"/>
    <w:locked/>
    <w:rsid w:val="00C9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962A2"/>
    <w:rPr>
      <w:rFonts w:ascii="Tahoma" w:hAnsi="Tahoma" w:cs="Tahoma"/>
      <w:sz w:val="16"/>
      <w:szCs w:val="16"/>
    </w:rPr>
  </w:style>
  <w:style w:type="character" w:customStyle="1" w:styleId="a8">
    <w:name w:val="Текст выноски Знак"/>
    <w:basedOn w:val="a0"/>
    <w:link w:val="a7"/>
    <w:uiPriority w:val="99"/>
    <w:semiHidden/>
    <w:rsid w:val="00C962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2871">
      <w:bodyDiv w:val="1"/>
      <w:marLeft w:val="0"/>
      <w:marRight w:val="0"/>
      <w:marTop w:val="0"/>
      <w:marBottom w:val="0"/>
      <w:divBdr>
        <w:top w:val="none" w:sz="0" w:space="0" w:color="auto"/>
        <w:left w:val="none" w:sz="0" w:space="0" w:color="auto"/>
        <w:bottom w:val="none" w:sz="0" w:space="0" w:color="auto"/>
        <w:right w:val="none" w:sz="0" w:space="0" w:color="auto"/>
      </w:divBdr>
    </w:div>
    <w:div w:id="365300352">
      <w:marLeft w:val="0"/>
      <w:marRight w:val="0"/>
      <w:marTop w:val="0"/>
      <w:marBottom w:val="0"/>
      <w:divBdr>
        <w:top w:val="none" w:sz="0" w:space="0" w:color="auto"/>
        <w:left w:val="none" w:sz="0" w:space="0" w:color="auto"/>
        <w:bottom w:val="none" w:sz="0" w:space="0" w:color="auto"/>
        <w:right w:val="none" w:sz="0" w:space="0" w:color="auto"/>
      </w:divBdr>
    </w:div>
    <w:div w:id="7268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625CA-1178-40D1-8164-2B3B22FB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Пользователь</cp:lastModifiedBy>
  <cp:revision>41</cp:revision>
  <cp:lastPrinted>2022-08-23T02:35:00Z</cp:lastPrinted>
  <dcterms:created xsi:type="dcterms:W3CDTF">2017-09-22T07:49:00Z</dcterms:created>
  <dcterms:modified xsi:type="dcterms:W3CDTF">2024-05-03T04:47:00Z</dcterms:modified>
</cp:coreProperties>
</file>