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E4E7" w14:textId="567F2B0C" w:rsidR="00C30200" w:rsidRDefault="00C30200" w:rsidP="00C30200">
      <w:pPr>
        <w:autoSpaceDE/>
        <w:ind w:right="-1" w:firstLine="709"/>
        <w:jc w:val="both"/>
      </w:pPr>
      <w:r>
        <w:t>О проведении опроса отраслей экономики и социальной сферы</w:t>
      </w:r>
    </w:p>
    <w:p w14:paraId="67A33EFA" w14:textId="77777777" w:rsidR="00C30200" w:rsidRDefault="00C30200" w:rsidP="00C30200">
      <w:pPr>
        <w:autoSpaceDE/>
        <w:ind w:right="-1" w:firstLine="709"/>
        <w:jc w:val="both"/>
      </w:pPr>
    </w:p>
    <w:p w14:paraId="5CA2FDDD" w14:textId="6CF57776" w:rsidR="00C30200" w:rsidRDefault="00C30200" w:rsidP="00C30200">
      <w:pPr>
        <w:autoSpaceDE/>
        <w:ind w:right="-1" w:firstLine="709"/>
        <w:jc w:val="both"/>
      </w:pPr>
      <w:r>
        <w:t>В целях формирования перечня государственных мер по устранению существующих барьеров и созданию условий для внедрения технологий искусственного интеллекта (далее – ИИ) и ИИ-решений Национальным центром развития искусственного интеллекта при Правительстве Российской Федерации проводится исследование для определения индекса готовности отечественных организаций к внедрению искусственного интеллекта на территории всей Российской Федерации (далее – Исследование).</w:t>
      </w:r>
    </w:p>
    <w:p w14:paraId="73F1E47E" w14:textId="392FD6B3" w:rsidR="00C30200" w:rsidRDefault="00C30200" w:rsidP="00C30200">
      <w:pPr>
        <w:autoSpaceDE/>
        <w:ind w:right="-1" w:firstLine="709"/>
        <w:jc w:val="both"/>
      </w:pPr>
      <w:r>
        <w:t>Про</w:t>
      </w:r>
      <w:r>
        <w:t>сим</w:t>
      </w:r>
      <w:r>
        <w:t xml:space="preserve"> предприяти</w:t>
      </w:r>
      <w:r>
        <w:t>я</w:t>
      </w:r>
      <w:r>
        <w:t xml:space="preserve"> и организаци</w:t>
      </w:r>
      <w:r>
        <w:t>и</w:t>
      </w:r>
      <w:r>
        <w:t xml:space="preserve"> отраслей экономики и социальной сферы, осуществляющи</w:t>
      </w:r>
      <w:r>
        <w:t>е</w:t>
      </w:r>
      <w:r>
        <w:t xml:space="preserve"> деятельность на территории </w:t>
      </w:r>
      <w:r>
        <w:t xml:space="preserve">муниципального образования </w:t>
      </w:r>
      <w:proofErr w:type="spellStart"/>
      <w:r>
        <w:t>р.п</w:t>
      </w:r>
      <w:proofErr w:type="spellEnd"/>
      <w:r>
        <w:t>. Колывань принять</w:t>
      </w:r>
      <w:r>
        <w:t xml:space="preserve"> участи</w:t>
      </w:r>
      <w:r>
        <w:t>е</w:t>
      </w:r>
      <w:r>
        <w:t xml:space="preserve"> в Исследовании и заполнении онлайн-анкеты Исследования, размещенной по ссылке: </w:t>
      </w:r>
      <w:hyperlink r:id="rId4" w:history="1">
        <w:r>
          <w:rPr>
            <w:rStyle w:val="a3"/>
          </w:rPr>
          <w:t>https://aibe.wciom.ru/</w:t>
        </w:r>
      </w:hyperlink>
      <w:r>
        <w:t xml:space="preserve"> , в срок до 15 сентября 2024 года.</w:t>
      </w:r>
    </w:p>
    <w:p w14:paraId="21D7B47B" w14:textId="77777777" w:rsidR="00C30200" w:rsidRDefault="00C30200" w:rsidP="00C30200">
      <w:pPr>
        <w:autoSpaceDE/>
        <w:ind w:right="-1" w:firstLine="709"/>
        <w:jc w:val="both"/>
      </w:pPr>
      <w:r>
        <w:t>Исследование проводится на условиях анонимности и конфиденциальности собираемой информации и предполагает анализ данных и распространение результатов исследования только в обобщенном виде. Данные исследования поступают в обезличенном виде без привязки наименования организации к полученным ответам.</w:t>
      </w:r>
    </w:p>
    <w:p w14:paraId="07ED75C9" w14:textId="77777777" w:rsidR="00D5293B" w:rsidRDefault="00D5293B"/>
    <w:sectPr w:rsidR="00D5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4"/>
    <w:rsid w:val="00C30200"/>
    <w:rsid w:val="00CB2624"/>
    <w:rsid w:val="00D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F9D"/>
  <w15:chartTrackingRefBased/>
  <w15:docId w15:val="{9924F4E4-D75E-4EE6-B847-2860629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0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20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0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be.wci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2024-09-05T02:09:00Z</dcterms:created>
  <dcterms:modified xsi:type="dcterms:W3CDTF">2024-09-05T02:13:00Z</dcterms:modified>
</cp:coreProperties>
</file>