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F61" w:rsidRPr="00EC1BC7" w:rsidRDefault="006A4F61" w:rsidP="006A4F61">
      <w:pPr>
        <w:jc w:val="center"/>
        <w:rPr>
          <w:rFonts w:ascii="Times New Roman" w:hAnsi="Times New Roman"/>
        </w:rPr>
      </w:pPr>
      <w:r w:rsidRPr="00EC1BC7">
        <w:rPr>
          <w:rFonts w:ascii="Times New Roman" w:hAnsi="Times New Roman"/>
        </w:rPr>
        <w:t>ИЗВЕЩЕНИЕ</w:t>
      </w:r>
    </w:p>
    <w:p w:rsidR="006A4F61" w:rsidRPr="00EC1BC7" w:rsidRDefault="006A4F61" w:rsidP="006A4F61">
      <w:pPr>
        <w:jc w:val="center"/>
        <w:rPr>
          <w:rFonts w:ascii="Times New Roman" w:hAnsi="Times New Roman"/>
        </w:rPr>
      </w:pPr>
      <w:r w:rsidRPr="00EC1BC7">
        <w:rPr>
          <w:rFonts w:ascii="Times New Roman" w:hAnsi="Times New Roman"/>
        </w:rPr>
        <w:t>о проведен</w:t>
      </w:r>
      <w:proofErr w:type="gramStart"/>
      <w:r w:rsidRPr="00EC1BC7">
        <w:rPr>
          <w:rFonts w:ascii="Times New Roman" w:hAnsi="Times New Roman"/>
        </w:rPr>
        <w:t>ии ау</w:t>
      </w:r>
      <w:proofErr w:type="gramEnd"/>
      <w:r w:rsidRPr="00EC1BC7">
        <w:rPr>
          <w:rFonts w:ascii="Times New Roman" w:hAnsi="Times New Roman"/>
        </w:rPr>
        <w:t>кциона на право заключения договора безвозмездного пользования муниципальным движимым имуществом</w:t>
      </w:r>
    </w:p>
    <w:p w:rsidR="006A4F61" w:rsidRPr="00EC1BC7" w:rsidRDefault="006A4F61" w:rsidP="006A4F61">
      <w:pPr>
        <w:jc w:val="center"/>
        <w:rPr>
          <w:rFonts w:ascii="Times New Roman" w:hAnsi="Times New Roman"/>
        </w:rPr>
      </w:pPr>
    </w:p>
    <w:tbl>
      <w:tblPr>
        <w:tblW w:w="9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292"/>
        <w:gridCol w:w="6970"/>
      </w:tblGrid>
      <w:tr w:rsidR="006A4F61" w:rsidRPr="00EC1BC7" w:rsidTr="00724659">
        <w:tc>
          <w:tcPr>
            <w:tcW w:w="588" w:type="dxa"/>
          </w:tcPr>
          <w:p w:rsidR="006A4F61" w:rsidRPr="00EC1BC7" w:rsidRDefault="006A4F61" w:rsidP="00724659">
            <w:pPr>
              <w:widowControl w:val="0"/>
              <w:rPr>
                <w:rFonts w:ascii="Times New Roman" w:hAnsi="Times New Roman"/>
              </w:rPr>
            </w:pPr>
            <w:r w:rsidRPr="00EC1BC7">
              <w:rPr>
                <w:rFonts w:ascii="Times New Roman" w:hAnsi="Times New Roman"/>
              </w:rPr>
              <w:t>1</w:t>
            </w:r>
          </w:p>
        </w:tc>
        <w:tc>
          <w:tcPr>
            <w:tcW w:w="2292" w:type="dxa"/>
          </w:tcPr>
          <w:p w:rsidR="006A4F61" w:rsidRPr="00EC1BC7" w:rsidRDefault="006A4F61" w:rsidP="00724659">
            <w:pPr>
              <w:widowControl w:val="0"/>
              <w:jc w:val="both"/>
              <w:rPr>
                <w:rFonts w:ascii="Times New Roman" w:hAnsi="Times New Roman"/>
              </w:rPr>
            </w:pPr>
            <w:r w:rsidRPr="00EC1BC7">
              <w:rPr>
                <w:rFonts w:ascii="Times New Roman" w:hAnsi="Times New Roman"/>
                <w:spacing w:val="-1"/>
              </w:rPr>
              <w:t>О</w:t>
            </w:r>
            <w:r w:rsidRPr="00EC1BC7">
              <w:rPr>
                <w:rFonts w:ascii="Times New Roman" w:hAnsi="Times New Roman"/>
              </w:rPr>
              <w:t>рган</w:t>
            </w:r>
            <w:r w:rsidRPr="00EC1BC7">
              <w:rPr>
                <w:rFonts w:ascii="Times New Roman" w:hAnsi="Times New Roman"/>
                <w:spacing w:val="-1"/>
              </w:rPr>
              <w:t>из</w:t>
            </w:r>
            <w:r w:rsidRPr="00EC1BC7">
              <w:rPr>
                <w:rFonts w:ascii="Times New Roman" w:hAnsi="Times New Roman"/>
              </w:rPr>
              <w:t>атор</w:t>
            </w:r>
            <w:r w:rsidRPr="00EC1BC7">
              <w:rPr>
                <w:rFonts w:ascii="Times New Roman" w:hAnsi="Times New Roman"/>
                <w:spacing w:val="1"/>
              </w:rPr>
              <w:t xml:space="preserve"> </w:t>
            </w:r>
            <w:r w:rsidRPr="00EC1BC7">
              <w:rPr>
                <w:rFonts w:ascii="Times New Roman" w:hAnsi="Times New Roman"/>
              </w:rPr>
              <w:t>а</w:t>
            </w:r>
            <w:r w:rsidRPr="00EC1BC7">
              <w:rPr>
                <w:rFonts w:ascii="Times New Roman" w:hAnsi="Times New Roman"/>
                <w:spacing w:val="-2"/>
              </w:rPr>
              <w:t>у</w:t>
            </w:r>
            <w:r w:rsidRPr="00EC1BC7">
              <w:rPr>
                <w:rFonts w:ascii="Times New Roman" w:hAnsi="Times New Roman"/>
              </w:rPr>
              <w:t>кц</w:t>
            </w:r>
            <w:r w:rsidRPr="00EC1BC7">
              <w:rPr>
                <w:rFonts w:ascii="Times New Roman" w:hAnsi="Times New Roman"/>
                <w:spacing w:val="-1"/>
              </w:rPr>
              <w:t>и</w:t>
            </w:r>
            <w:r w:rsidRPr="00EC1BC7">
              <w:rPr>
                <w:rFonts w:ascii="Times New Roman" w:hAnsi="Times New Roman"/>
              </w:rPr>
              <w:t>она</w:t>
            </w:r>
          </w:p>
        </w:tc>
        <w:tc>
          <w:tcPr>
            <w:tcW w:w="6970" w:type="dxa"/>
          </w:tcPr>
          <w:p w:rsidR="006A4F61" w:rsidRPr="00EC1BC7" w:rsidRDefault="006A4F61" w:rsidP="00724659">
            <w:pPr>
              <w:widowControl w:val="0"/>
              <w:jc w:val="both"/>
              <w:rPr>
                <w:rFonts w:ascii="Times New Roman" w:eastAsia="Calibri" w:hAnsi="Times New Roman"/>
                <w:bCs/>
                <w:shd w:val="clear" w:color="auto" w:fill="FFFFFF"/>
                <w:lang w:eastAsia="en-US"/>
              </w:rPr>
            </w:pPr>
            <w:r w:rsidRPr="00EC1BC7">
              <w:rPr>
                <w:rFonts w:ascii="Times New Roman" w:eastAsia="Calibri" w:hAnsi="Times New Roman"/>
                <w:bCs/>
                <w:shd w:val="clear" w:color="auto" w:fill="FFFFFF"/>
                <w:lang w:eastAsia="en-US"/>
              </w:rPr>
              <w:t>Организатор аукциона: Администрация рабочего поселка Колывань Колыванского района Новосибирской области</w:t>
            </w:r>
          </w:p>
          <w:p w:rsidR="006A4F61" w:rsidRPr="00EC1BC7" w:rsidRDefault="006A4F61" w:rsidP="00724659">
            <w:pPr>
              <w:widowControl w:val="0"/>
              <w:jc w:val="both"/>
              <w:rPr>
                <w:rFonts w:ascii="Times New Roman" w:eastAsia="Calibri" w:hAnsi="Times New Roman"/>
                <w:shd w:val="clear" w:color="auto" w:fill="FFFFFF"/>
                <w:lang w:eastAsia="en-US"/>
              </w:rPr>
            </w:pPr>
            <w:r w:rsidRPr="00EC1BC7">
              <w:rPr>
                <w:rFonts w:ascii="Times New Roman" w:eastAsia="Calibri" w:hAnsi="Times New Roman"/>
                <w:bCs/>
                <w:shd w:val="clear" w:color="auto" w:fill="FFFFFF"/>
                <w:lang w:eastAsia="en-US"/>
              </w:rPr>
              <w:t xml:space="preserve">Местонахождение и адрес: 633162 Новосибирская область Колыванский район р.п. Колывань ул. Советская 43а, номер контактного телефона: +7 (38352) 53-136, ответственное лицо: </w:t>
            </w:r>
            <w:proofErr w:type="spellStart"/>
            <w:r w:rsidRPr="00EC1BC7">
              <w:rPr>
                <w:rFonts w:ascii="Times New Roman" w:eastAsia="Calibri" w:hAnsi="Times New Roman"/>
                <w:bCs/>
                <w:shd w:val="clear" w:color="auto" w:fill="FFFFFF"/>
                <w:lang w:eastAsia="en-US"/>
              </w:rPr>
              <w:t>Кудакова</w:t>
            </w:r>
            <w:proofErr w:type="spellEnd"/>
            <w:r w:rsidRPr="00EC1BC7">
              <w:rPr>
                <w:rFonts w:ascii="Times New Roman" w:eastAsia="Calibri" w:hAnsi="Times New Roman"/>
                <w:bCs/>
                <w:shd w:val="clear" w:color="auto" w:fill="FFFFFF"/>
                <w:lang w:eastAsia="en-US"/>
              </w:rPr>
              <w:t xml:space="preserve"> Дарья Александровна. </w:t>
            </w:r>
          </w:p>
          <w:p w:rsidR="006A4F61" w:rsidRPr="00EC1BC7" w:rsidRDefault="006A4F61" w:rsidP="00724659">
            <w:pPr>
              <w:widowControl w:val="0"/>
              <w:jc w:val="both"/>
              <w:rPr>
                <w:rFonts w:ascii="Times New Roman" w:hAnsi="Times New Roman"/>
              </w:rPr>
            </w:pPr>
            <w:r w:rsidRPr="00EC1BC7">
              <w:rPr>
                <w:rFonts w:ascii="Times New Roman" w:eastAsia="Calibri" w:hAnsi="Times New Roman"/>
                <w:bCs/>
                <w:shd w:val="clear" w:color="auto" w:fill="FFFFFF"/>
                <w:lang w:eastAsia="en-US"/>
              </w:rPr>
              <w:t>Оператор универсальной торговой платформы, адрес универсальной торговой платформы (Оператор): информационно-телекоммуникационная сеть «Интернет» - электронная площадка ООО «РТС-тендер» (</w:t>
            </w:r>
            <w:r w:rsidRPr="00EC1BC7">
              <w:rPr>
                <w:rFonts w:ascii="Times New Roman" w:eastAsia="Calibri" w:hAnsi="Times New Roman"/>
                <w:bCs/>
              </w:rPr>
              <w:t>https://www.rts-tender.ru</w:t>
            </w:r>
            <w:r w:rsidRPr="00EC1BC7">
              <w:rPr>
                <w:rFonts w:ascii="Times New Roman" w:eastAsia="Calibri" w:hAnsi="Times New Roman"/>
                <w:bCs/>
                <w:shd w:val="clear" w:color="auto" w:fill="FFFFFF"/>
                <w:lang w:eastAsia="en-US"/>
              </w:rPr>
              <w:t>).</w:t>
            </w:r>
          </w:p>
        </w:tc>
      </w:tr>
      <w:tr w:rsidR="006A4F61" w:rsidRPr="00EC1BC7" w:rsidTr="00724659">
        <w:tc>
          <w:tcPr>
            <w:tcW w:w="588" w:type="dxa"/>
          </w:tcPr>
          <w:p w:rsidR="006A4F61" w:rsidRPr="00EC1BC7" w:rsidRDefault="006A4F61" w:rsidP="00724659">
            <w:pPr>
              <w:widowControl w:val="0"/>
              <w:rPr>
                <w:rFonts w:ascii="Times New Roman" w:hAnsi="Times New Roman"/>
              </w:rPr>
            </w:pPr>
            <w:r w:rsidRPr="00EC1BC7">
              <w:rPr>
                <w:rFonts w:ascii="Times New Roman" w:hAnsi="Times New Roman"/>
              </w:rPr>
              <w:t>2</w:t>
            </w:r>
          </w:p>
        </w:tc>
        <w:tc>
          <w:tcPr>
            <w:tcW w:w="2292" w:type="dxa"/>
          </w:tcPr>
          <w:p w:rsidR="006A4F61" w:rsidRPr="00EC1BC7" w:rsidRDefault="006A4F61" w:rsidP="00724659">
            <w:pPr>
              <w:widowControl w:val="0"/>
              <w:jc w:val="both"/>
              <w:rPr>
                <w:rFonts w:ascii="Times New Roman" w:hAnsi="Times New Roman"/>
              </w:rPr>
            </w:pPr>
            <w:r w:rsidRPr="00EC1BC7">
              <w:rPr>
                <w:rFonts w:ascii="Times New Roman" w:hAnsi="Times New Roman"/>
                <w:spacing w:val="-1"/>
              </w:rPr>
              <w:t>П</w:t>
            </w:r>
            <w:r w:rsidRPr="00EC1BC7">
              <w:rPr>
                <w:rFonts w:ascii="Times New Roman" w:hAnsi="Times New Roman"/>
              </w:rPr>
              <w:t>ре</w:t>
            </w:r>
            <w:r w:rsidRPr="00EC1BC7">
              <w:rPr>
                <w:rFonts w:ascii="Times New Roman" w:hAnsi="Times New Roman"/>
                <w:spacing w:val="1"/>
              </w:rPr>
              <w:t>д</w:t>
            </w:r>
            <w:r w:rsidRPr="00EC1BC7">
              <w:rPr>
                <w:rFonts w:ascii="Times New Roman" w:hAnsi="Times New Roman"/>
              </w:rPr>
              <w:t>мет а</w:t>
            </w:r>
            <w:r w:rsidRPr="00EC1BC7">
              <w:rPr>
                <w:rFonts w:ascii="Times New Roman" w:hAnsi="Times New Roman"/>
                <w:spacing w:val="-2"/>
              </w:rPr>
              <w:t>у</w:t>
            </w:r>
            <w:r w:rsidRPr="00EC1BC7">
              <w:rPr>
                <w:rFonts w:ascii="Times New Roman" w:hAnsi="Times New Roman"/>
              </w:rPr>
              <w:t>кц</w:t>
            </w:r>
            <w:r w:rsidRPr="00EC1BC7">
              <w:rPr>
                <w:rFonts w:ascii="Times New Roman" w:hAnsi="Times New Roman"/>
                <w:spacing w:val="-1"/>
              </w:rPr>
              <w:t>и</w:t>
            </w:r>
            <w:r w:rsidRPr="00EC1BC7">
              <w:rPr>
                <w:rFonts w:ascii="Times New Roman" w:hAnsi="Times New Roman"/>
              </w:rPr>
              <w:t>она ЛОТ № 1</w:t>
            </w:r>
          </w:p>
        </w:tc>
        <w:tc>
          <w:tcPr>
            <w:tcW w:w="6970" w:type="dxa"/>
          </w:tcPr>
          <w:p w:rsidR="006A4F61" w:rsidRPr="00EC1BC7" w:rsidRDefault="006A4F61" w:rsidP="00724659">
            <w:pPr>
              <w:widowControl w:val="0"/>
              <w:jc w:val="both"/>
              <w:rPr>
                <w:rFonts w:ascii="Times New Roman" w:hAnsi="Times New Roman"/>
              </w:rPr>
            </w:pPr>
            <w:r w:rsidRPr="00EC1BC7">
              <w:rPr>
                <w:rFonts w:ascii="Times New Roman" w:hAnsi="Times New Roman"/>
              </w:rPr>
              <w:t>Право заключения договора безвозмездного пользования имуществом, находящимся в собственности рабочего поселка Колывань Колыванского района Новосибирской области</w:t>
            </w:r>
          </w:p>
          <w:p w:rsidR="006A4F61" w:rsidRPr="00EC1BC7" w:rsidRDefault="006A4F61" w:rsidP="00724659">
            <w:pPr>
              <w:widowControl w:val="0"/>
              <w:jc w:val="both"/>
              <w:rPr>
                <w:rFonts w:ascii="Times New Roman" w:hAnsi="Times New Roman"/>
              </w:rPr>
            </w:pPr>
            <w:r>
              <w:rPr>
                <w:rFonts w:ascii="Times New Roman" w:hAnsi="Times New Roman"/>
              </w:rPr>
              <w:t>КАМАЗ 35320</w:t>
            </w:r>
          </w:p>
        </w:tc>
      </w:tr>
      <w:tr w:rsidR="006A4F61" w:rsidRPr="00EC1BC7" w:rsidTr="00724659">
        <w:tc>
          <w:tcPr>
            <w:tcW w:w="588" w:type="dxa"/>
          </w:tcPr>
          <w:p w:rsidR="006A4F61" w:rsidRPr="00EC1BC7" w:rsidRDefault="006A4F61" w:rsidP="00724659">
            <w:pPr>
              <w:widowControl w:val="0"/>
              <w:rPr>
                <w:rFonts w:ascii="Times New Roman" w:hAnsi="Times New Roman"/>
              </w:rPr>
            </w:pPr>
            <w:r w:rsidRPr="00EC1BC7">
              <w:rPr>
                <w:rFonts w:ascii="Times New Roman" w:hAnsi="Times New Roman"/>
              </w:rPr>
              <w:t>3</w:t>
            </w:r>
          </w:p>
        </w:tc>
        <w:tc>
          <w:tcPr>
            <w:tcW w:w="2292" w:type="dxa"/>
          </w:tcPr>
          <w:p w:rsidR="006A4F61" w:rsidRPr="00EC1BC7" w:rsidRDefault="006A4F61" w:rsidP="00724659">
            <w:pPr>
              <w:widowControl w:val="0"/>
              <w:jc w:val="both"/>
              <w:rPr>
                <w:rFonts w:ascii="Times New Roman" w:hAnsi="Times New Roman"/>
              </w:rPr>
            </w:pPr>
            <w:r w:rsidRPr="00EC1BC7">
              <w:rPr>
                <w:rFonts w:ascii="Times New Roman" w:hAnsi="Times New Roman"/>
                <w:spacing w:val="-1"/>
              </w:rPr>
              <w:t>Место расположения, описание и технические характеристики государственного имущества, права на которое передаются по договору</w:t>
            </w:r>
          </w:p>
        </w:tc>
        <w:tc>
          <w:tcPr>
            <w:tcW w:w="6970" w:type="dxa"/>
          </w:tcPr>
          <w:p w:rsidR="006A4F61" w:rsidRPr="00EC1BC7" w:rsidRDefault="006A4F61" w:rsidP="00724659">
            <w:pPr>
              <w:widowControl w:val="0"/>
              <w:jc w:val="both"/>
              <w:rPr>
                <w:rFonts w:ascii="Times New Roman" w:hAnsi="Times New Roman"/>
              </w:rPr>
            </w:pPr>
            <w:r w:rsidRPr="00EC1BC7">
              <w:rPr>
                <w:rFonts w:ascii="Times New Roman" w:hAnsi="Times New Roman"/>
              </w:rPr>
              <w:t>Место расположения: 633162 Новосибирская область Колыванский район р.п. Колывань ул. Революционный проспект 36/1</w:t>
            </w:r>
          </w:p>
          <w:p w:rsidR="006A4F61" w:rsidRPr="00EC1BC7" w:rsidRDefault="006A4F61" w:rsidP="00724659">
            <w:pPr>
              <w:widowControl w:val="0"/>
              <w:jc w:val="both"/>
              <w:rPr>
                <w:rFonts w:ascii="Times New Roman" w:hAnsi="Times New Roman"/>
              </w:rPr>
            </w:pPr>
            <w:r w:rsidRPr="00EC1BC7">
              <w:rPr>
                <w:rFonts w:ascii="Times New Roman" w:hAnsi="Times New Roman"/>
              </w:rPr>
              <w:t>Состояние: удовлетворительное.</w:t>
            </w:r>
          </w:p>
          <w:p w:rsidR="006A4F61" w:rsidRPr="00EC1BC7" w:rsidRDefault="006A4F61" w:rsidP="00724659">
            <w:pPr>
              <w:widowControl w:val="0"/>
              <w:jc w:val="both"/>
              <w:rPr>
                <w:rFonts w:ascii="Times New Roman" w:hAnsi="Times New Roman"/>
              </w:rPr>
            </w:pPr>
          </w:p>
        </w:tc>
      </w:tr>
      <w:tr w:rsidR="006A4F61" w:rsidRPr="00EC1BC7" w:rsidTr="00724659">
        <w:tc>
          <w:tcPr>
            <w:tcW w:w="588" w:type="dxa"/>
          </w:tcPr>
          <w:p w:rsidR="006A4F61" w:rsidRPr="00EC1BC7" w:rsidRDefault="006A4F61" w:rsidP="00724659">
            <w:pPr>
              <w:widowControl w:val="0"/>
              <w:rPr>
                <w:rFonts w:ascii="Times New Roman" w:hAnsi="Times New Roman"/>
              </w:rPr>
            </w:pPr>
            <w:r w:rsidRPr="00EC1BC7">
              <w:rPr>
                <w:rFonts w:ascii="Times New Roman" w:hAnsi="Times New Roman"/>
              </w:rPr>
              <w:t>4</w:t>
            </w:r>
          </w:p>
        </w:tc>
        <w:tc>
          <w:tcPr>
            <w:tcW w:w="2292" w:type="dxa"/>
          </w:tcPr>
          <w:p w:rsidR="006A4F61" w:rsidRPr="00EC1BC7" w:rsidRDefault="006A4F61" w:rsidP="00724659">
            <w:pPr>
              <w:widowControl w:val="0"/>
              <w:jc w:val="both"/>
              <w:rPr>
                <w:rFonts w:ascii="Times New Roman" w:hAnsi="Times New Roman"/>
              </w:rPr>
            </w:pPr>
            <w:r w:rsidRPr="00EC1BC7">
              <w:rPr>
                <w:rFonts w:ascii="Times New Roman" w:hAnsi="Times New Roman"/>
                <w:spacing w:val="-1"/>
              </w:rPr>
              <w:t>Ц</w:t>
            </w:r>
            <w:r w:rsidRPr="00EC1BC7">
              <w:rPr>
                <w:rFonts w:ascii="Times New Roman" w:hAnsi="Times New Roman"/>
              </w:rPr>
              <w:t>ел</w:t>
            </w:r>
            <w:r w:rsidRPr="00EC1BC7">
              <w:rPr>
                <w:rFonts w:ascii="Times New Roman" w:hAnsi="Times New Roman"/>
                <w:spacing w:val="1"/>
              </w:rPr>
              <w:t>е</w:t>
            </w:r>
            <w:r w:rsidRPr="00EC1BC7">
              <w:rPr>
                <w:rFonts w:ascii="Times New Roman" w:hAnsi="Times New Roman"/>
                <w:spacing w:val="-1"/>
              </w:rPr>
              <w:t>в</w:t>
            </w:r>
            <w:r w:rsidRPr="00EC1BC7">
              <w:rPr>
                <w:rFonts w:ascii="Times New Roman" w:hAnsi="Times New Roman"/>
              </w:rPr>
              <w:t>ое наз</w:t>
            </w:r>
            <w:r w:rsidRPr="00EC1BC7">
              <w:rPr>
                <w:rFonts w:ascii="Times New Roman" w:hAnsi="Times New Roman"/>
                <w:spacing w:val="-1"/>
              </w:rPr>
              <w:t>н</w:t>
            </w:r>
            <w:r w:rsidRPr="00EC1BC7">
              <w:rPr>
                <w:rFonts w:ascii="Times New Roman" w:hAnsi="Times New Roman"/>
              </w:rPr>
              <w:t>ачен</w:t>
            </w:r>
            <w:r w:rsidRPr="00EC1BC7">
              <w:rPr>
                <w:rFonts w:ascii="Times New Roman" w:hAnsi="Times New Roman"/>
                <w:spacing w:val="-3"/>
              </w:rPr>
              <w:t>и</w:t>
            </w:r>
            <w:r w:rsidRPr="00EC1BC7">
              <w:rPr>
                <w:rFonts w:ascii="Times New Roman" w:hAnsi="Times New Roman"/>
              </w:rPr>
              <w:t xml:space="preserve">е </w:t>
            </w:r>
            <w:r w:rsidRPr="00EC1BC7">
              <w:rPr>
                <w:rFonts w:ascii="Times New Roman" w:hAnsi="Times New Roman"/>
                <w:spacing w:val="1"/>
              </w:rPr>
              <w:t>г</w:t>
            </w:r>
            <w:r w:rsidRPr="00EC1BC7">
              <w:rPr>
                <w:rFonts w:ascii="Times New Roman" w:hAnsi="Times New Roman"/>
              </w:rPr>
              <w:t>ос</w:t>
            </w:r>
            <w:r w:rsidRPr="00EC1BC7">
              <w:rPr>
                <w:rFonts w:ascii="Times New Roman" w:hAnsi="Times New Roman"/>
                <w:spacing w:val="-2"/>
              </w:rPr>
              <w:t>у</w:t>
            </w:r>
            <w:r w:rsidRPr="00EC1BC7">
              <w:rPr>
                <w:rFonts w:ascii="Times New Roman" w:hAnsi="Times New Roman"/>
              </w:rPr>
              <w:t>д</w:t>
            </w:r>
            <w:r w:rsidRPr="00EC1BC7">
              <w:rPr>
                <w:rFonts w:ascii="Times New Roman" w:hAnsi="Times New Roman"/>
                <w:spacing w:val="1"/>
              </w:rPr>
              <w:t>а</w:t>
            </w:r>
            <w:r w:rsidRPr="00EC1BC7">
              <w:rPr>
                <w:rFonts w:ascii="Times New Roman" w:hAnsi="Times New Roman"/>
              </w:rPr>
              <w:t>рст</w:t>
            </w:r>
            <w:r w:rsidRPr="00EC1BC7">
              <w:rPr>
                <w:rFonts w:ascii="Times New Roman" w:hAnsi="Times New Roman"/>
                <w:spacing w:val="-1"/>
              </w:rPr>
              <w:t>в</w:t>
            </w:r>
            <w:r w:rsidRPr="00EC1BC7">
              <w:rPr>
                <w:rFonts w:ascii="Times New Roman" w:hAnsi="Times New Roman"/>
              </w:rPr>
              <w:t>ен</w:t>
            </w:r>
            <w:r w:rsidRPr="00EC1BC7">
              <w:rPr>
                <w:rFonts w:ascii="Times New Roman" w:hAnsi="Times New Roman"/>
                <w:spacing w:val="-1"/>
              </w:rPr>
              <w:t>н</w:t>
            </w:r>
            <w:r w:rsidRPr="00EC1BC7">
              <w:rPr>
                <w:rFonts w:ascii="Times New Roman" w:hAnsi="Times New Roman"/>
                <w:spacing w:val="-2"/>
              </w:rPr>
              <w:t>о</w:t>
            </w:r>
            <w:r w:rsidRPr="00EC1BC7">
              <w:rPr>
                <w:rFonts w:ascii="Times New Roman" w:hAnsi="Times New Roman"/>
              </w:rPr>
              <w:t>го и</w:t>
            </w:r>
            <w:r w:rsidRPr="00EC1BC7">
              <w:rPr>
                <w:rFonts w:ascii="Times New Roman" w:hAnsi="Times New Roman"/>
                <w:spacing w:val="-1"/>
              </w:rPr>
              <w:t>м</w:t>
            </w:r>
            <w:r w:rsidRPr="00EC1BC7">
              <w:rPr>
                <w:rFonts w:ascii="Times New Roman" w:hAnsi="Times New Roman"/>
                <w:spacing w:val="-2"/>
              </w:rPr>
              <w:t>у</w:t>
            </w:r>
            <w:r w:rsidRPr="00EC1BC7">
              <w:rPr>
                <w:rFonts w:ascii="Times New Roman" w:hAnsi="Times New Roman"/>
              </w:rPr>
              <w:t>щест</w:t>
            </w:r>
            <w:r w:rsidRPr="00EC1BC7">
              <w:rPr>
                <w:rFonts w:ascii="Times New Roman" w:hAnsi="Times New Roman"/>
                <w:spacing w:val="-1"/>
              </w:rPr>
              <w:t>в</w:t>
            </w:r>
            <w:r w:rsidRPr="00EC1BC7">
              <w:rPr>
                <w:rFonts w:ascii="Times New Roman" w:hAnsi="Times New Roman"/>
              </w:rPr>
              <w:t>а, пра</w:t>
            </w:r>
            <w:r w:rsidRPr="00EC1BC7">
              <w:rPr>
                <w:rFonts w:ascii="Times New Roman" w:hAnsi="Times New Roman"/>
                <w:spacing w:val="-1"/>
              </w:rPr>
              <w:t>в</w:t>
            </w:r>
            <w:r w:rsidRPr="00EC1BC7">
              <w:rPr>
                <w:rFonts w:ascii="Times New Roman" w:hAnsi="Times New Roman"/>
              </w:rPr>
              <w:t xml:space="preserve">а на которое </w:t>
            </w:r>
            <w:r w:rsidRPr="00EC1BC7">
              <w:rPr>
                <w:rFonts w:ascii="Times New Roman" w:hAnsi="Times New Roman"/>
                <w:spacing w:val="-3"/>
              </w:rPr>
              <w:t>п</w:t>
            </w:r>
            <w:r w:rsidRPr="00EC1BC7">
              <w:rPr>
                <w:rFonts w:ascii="Times New Roman" w:hAnsi="Times New Roman"/>
              </w:rPr>
              <w:t>ер</w:t>
            </w:r>
            <w:r w:rsidRPr="00EC1BC7">
              <w:rPr>
                <w:rFonts w:ascii="Times New Roman" w:hAnsi="Times New Roman"/>
                <w:spacing w:val="-2"/>
              </w:rPr>
              <w:t>е</w:t>
            </w:r>
            <w:r w:rsidRPr="00EC1BC7">
              <w:rPr>
                <w:rFonts w:ascii="Times New Roman" w:hAnsi="Times New Roman"/>
              </w:rPr>
              <w:t>д</w:t>
            </w:r>
            <w:r w:rsidRPr="00EC1BC7">
              <w:rPr>
                <w:rFonts w:ascii="Times New Roman" w:hAnsi="Times New Roman"/>
                <w:spacing w:val="1"/>
              </w:rPr>
              <w:t>а</w:t>
            </w:r>
            <w:r w:rsidRPr="00EC1BC7">
              <w:rPr>
                <w:rFonts w:ascii="Times New Roman" w:hAnsi="Times New Roman"/>
              </w:rPr>
              <w:t>ю</w:t>
            </w:r>
            <w:r w:rsidRPr="00EC1BC7">
              <w:rPr>
                <w:rFonts w:ascii="Times New Roman" w:hAnsi="Times New Roman"/>
                <w:spacing w:val="-3"/>
              </w:rPr>
              <w:t>т</w:t>
            </w:r>
            <w:r w:rsidRPr="00EC1BC7">
              <w:rPr>
                <w:rFonts w:ascii="Times New Roman" w:hAnsi="Times New Roman"/>
              </w:rPr>
              <w:t xml:space="preserve">ся </w:t>
            </w:r>
            <w:r w:rsidRPr="00EC1BC7">
              <w:rPr>
                <w:rFonts w:ascii="Times New Roman" w:hAnsi="Times New Roman"/>
                <w:spacing w:val="-1"/>
              </w:rPr>
              <w:t>п</w:t>
            </w:r>
            <w:r w:rsidRPr="00EC1BC7">
              <w:rPr>
                <w:rFonts w:ascii="Times New Roman" w:hAnsi="Times New Roman"/>
              </w:rPr>
              <w:t>о до</w:t>
            </w:r>
            <w:r w:rsidRPr="00EC1BC7">
              <w:rPr>
                <w:rFonts w:ascii="Times New Roman" w:hAnsi="Times New Roman"/>
                <w:spacing w:val="1"/>
              </w:rPr>
              <w:t>г</w:t>
            </w:r>
            <w:r w:rsidRPr="00EC1BC7">
              <w:rPr>
                <w:rFonts w:ascii="Times New Roman" w:hAnsi="Times New Roman"/>
              </w:rPr>
              <w:t>о</w:t>
            </w:r>
            <w:r w:rsidRPr="00EC1BC7">
              <w:rPr>
                <w:rFonts w:ascii="Times New Roman" w:hAnsi="Times New Roman"/>
                <w:spacing w:val="-1"/>
              </w:rPr>
              <w:t>в</w:t>
            </w:r>
            <w:r w:rsidRPr="00EC1BC7">
              <w:rPr>
                <w:rFonts w:ascii="Times New Roman" w:hAnsi="Times New Roman"/>
              </w:rPr>
              <w:t>ору</w:t>
            </w:r>
          </w:p>
        </w:tc>
        <w:tc>
          <w:tcPr>
            <w:tcW w:w="6970" w:type="dxa"/>
          </w:tcPr>
          <w:p w:rsidR="006A4F61" w:rsidRPr="00EC1BC7" w:rsidRDefault="006A4F61" w:rsidP="00724659">
            <w:pPr>
              <w:overflowPunct/>
              <w:jc w:val="both"/>
              <w:textAlignment w:val="auto"/>
              <w:rPr>
                <w:rFonts w:ascii="Times New Roman" w:hAnsi="Times New Roman"/>
                <w:szCs w:val="24"/>
              </w:rPr>
            </w:pPr>
            <w:r w:rsidRPr="00EC1BC7">
              <w:rPr>
                <w:rFonts w:ascii="Times New Roman" w:hAnsi="Times New Roman"/>
                <w:szCs w:val="24"/>
              </w:rPr>
              <w:t>для использования в целях оказания услуг по сбору и вывозу жидких бытовых отходов на территории муниципального образования р.п. Колывань</w:t>
            </w:r>
          </w:p>
        </w:tc>
      </w:tr>
      <w:tr w:rsidR="006A4F61" w:rsidRPr="00EC1BC7" w:rsidTr="00724659">
        <w:tc>
          <w:tcPr>
            <w:tcW w:w="588" w:type="dxa"/>
          </w:tcPr>
          <w:p w:rsidR="006A4F61" w:rsidRPr="00EC1BC7" w:rsidRDefault="006A4F61" w:rsidP="00724659">
            <w:pPr>
              <w:widowControl w:val="0"/>
              <w:rPr>
                <w:rFonts w:ascii="Times New Roman" w:hAnsi="Times New Roman"/>
              </w:rPr>
            </w:pPr>
            <w:r w:rsidRPr="00EC1BC7">
              <w:rPr>
                <w:rFonts w:ascii="Times New Roman" w:hAnsi="Times New Roman"/>
              </w:rPr>
              <w:t>5</w:t>
            </w:r>
          </w:p>
        </w:tc>
        <w:tc>
          <w:tcPr>
            <w:tcW w:w="2292" w:type="dxa"/>
          </w:tcPr>
          <w:p w:rsidR="006A4F61" w:rsidRPr="00EC1BC7" w:rsidRDefault="006A4F61" w:rsidP="00724659">
            <w:pPr>
              <w:widowControl w:val="0"/>
              <w:jc w:val="both"/>
              <w:rPr>
                <w:rFonts w:ascii="Times New Roman" w:hAnsi="Times New Roman"/>
              </w:rPr>
            </w:pPr>
            <w:r w:rsidRPr="00EC1BC7">
              <w:rPr>
                <w:rFonts w:ascii="Times New Roman" w:hAnsi="Times New Roman"/>
                <w:spacing w:val="-1"/>
              </w:rPr>
              <w:t>Н</w:t>
            </w:r>
            <w:r w:rsidRPr="00EC1BC7">
              <w:rPr>
                <w:rFonts w:ascii="Times New Roman" w:hAnsi="Times New Roman"/>
              </w:rPr>
              <w:t>ачальная (м</w:t>
            </w:r>
            <w:r w:rsidRPr="00EC1BC7">
              <w:rPr>
                <w:rFonts w:ascii="Times New Roman" w:hAnsi="Times New Roman"/>
                <w:spacing w:val="-1"/>
              </w:rPr>
              <w:t>и</w:t>
            </w:r>
            <w:r w:rsidRPr="00EC1BC7">
              <w:rPr>
                <w:rFonts w:ascii="Times New Roman" w:hAnsi="Times New Roman"/>
              </w:rPr>
              <w:t>н</w:t>
            </w:r>
            <w:r w:rsidRPr="00EC1BC7">
              <w:rPr>
                <w:rFonts w:ascii="Times New Roman" w:hAnsi="Times New Roman"/>
                <w:spacing w:val="-1"/>
              </w:rPr>
              <w:t>и</w:t>
            </w:r>
            <w:r w:rsidRPr="00EC1BC7">
              <w:rPr>
                <w:rFonts w:ascii="Times New Roman" w:hAnsi="Times New Roman"/>
                <w:spacing w:val="-3"/>
              </w:rPr>
              <w:t>м</w:t>
            </w:r>
            <w:r w:rsidRPr="00EC1BC7">
              <w:rPr>
                <w:rFonts w:ascii="Times New Roman" w:hAnsi="Times New Roman"/>
              </w:rPr>
              <w:t>альна</w:t>
            </w:r>
            <w:r w:rsidRPr="00EC1BC7">
              <w:rPr>
                <w:rFonts w:ascii="Times New Roman" w:hAnsi="Times New Roman"/>
                <w:spacing w:val="-3"/>
              </w:rPr>
              <w:t>я</w:t>
            </w:r>
            <w:r w:rsidRPr="00EC1BC7">
              <w:rPr>
                <w:rFonts w:ascii="Times New Roman" w:hAnsi="Times New Roman"/>
              </w:rPr>
              <w:t>) це</w:t>
            </w:r>
            <w:r w:rsidRPr="00EC1BC7">
              <w:rPr>
                <w:rFonts w:ascii="Times New Roman" w:hAnsi="Times New Roman"/>
                <w:spacing w:val="-1"/>
              </w:rPr>
              <w:t>н</w:t>
            </w:r>
            <w:r w:rsidRPr="00EC1BC7">
              <w:rPr>
                <w:rFonts w:ascii="Times New Roman" w:hAnsi="Times New Roman"/>
              </w:rPr>
              <w:t xml:space="preserve">а </w:t>
            </w:r>
            <w:r w:rsidRPr="00EC1BC7">
              <w:rPr>
                <w:rFonts w:ascii="Times New Roman" w:hAnsi="Times New Roman"/>
                <w:spacing w:val="1"/>
              </w:rPr>
              <w:t>д</w:t>
            </w:r>
            <w:r w:rsidRPr="00EC1BC7">
              <w:rPr>
                <w:rFonts w:ascii="Times New Roman" w:hAnsi="Times New Roman"/>
                <w:spacing w:val="-2"/>
              </w:rPr>
              <w:t>о</w:t>
            </w:r>
            <w:r w:rsidRPr="00EC1BC7">
              <w:rPr>
                <w:rFonts w:ascii="Times New Roman" w:hAnsi="Times New Roman"/>
              </w:rPr>
              <w:t>го</w:t>
            </w:r>
            <w:r w:rsidRPr="00EC1BC7">
              <w:rPr>
                <w:rFonts w:ascii="Times New Roman" w:hAnsi="Times New Roman"/>
                <w:spacing w:val="-1"/>
              </w:rPr>
              <w:t>в</w:t>
            </w:r>
            <w:r w:rsidRPr="00EC1BC7">
              <w:rPr>
                <w:rFonts w:ascii="Times New Roman" w:hAnsi="Times New Roman"/>
              </w:rPr>
              <w:t>ора за право заключения договора безвозмездного пользования</w:t>
            </w:r>
          </w:p>
        </w:tc>
        <w:tc>
          <w:tcPr>
            <w:tcW w:w="6970" w:type="dxa"/>
          </w:tcPr>
          <w:p w:rsidR="006A4F61" w:rsidRPr="00EC1BC7" w:rsidRDefault="006A4F61" w:rsidP="00724659">
            <w:pPr>
              <w:widowControl w:val="0"/>
              <w:jc w:val="both"/>
              <w:rPr>
                <w:rFonts w:ascii="Times New Roman" w:hAnsi="Times New Roman"/>
                <w:spacing w:val="-1"/>
              </w:rPr>
            </w:pPr>
            <w:r>
              <w:rPr>
                <w:rFonts w:ascii="Times New Roman" w:hAnsi="Times New Roman"/>
                <w:color w:val="000000"/>
              </w:rPr>
              <w:t>6392</w:t>
            </w:r>
            <w:r w:rsidRPr="00EC1BC7">
              <w:rPr>
                <w:rFonts w:ascii="Times New Roman" w:hAnsi="Times New Roman"/>
                <w:color w:val="000000"/>
              </w:rPr>
              <w:t xml:space="preserve">,0 (шесть тысяч триста </w:t>
            </w:r>
            <w:r>
              <w:rPr>
                <w:rFonts w:ascii="Times New Roman" w:hAnsi="Times New Roman"/>
                <w:color w:val="000000"/>
              </w:rPr>
              <w:t>девяносто два</w:t>
            </w:r>
            <w:r w:rsidRPr="00EC1BC7">
              <w:rPr>
                <w:rFonts w:ascii="Times New Roman" w:hAnsi="Times New Roman"/>
                <w:color w:val="000000"/>
              </w:rPr>
              <w:t>) руб</w:t>
            </w:r>
            <w:r>
              <w:rPr>
                <w:rFonts w:ascii="Times New Roman" w:hAnsi="Times New Roman"/>
                <w:color w:val="000000"/>
              </w:rPr>
              <w:t>. 00 коп</w:t>
            </w:r>
            <w:proofErr w:type="gramStart"/>
            <w:r>
              <w:rPr>
                <w:rFonts w:ascii="Times New Roman" w:hAnsi="Times New Roman"/>
                <w:color w:val="000000"/>
              </w:rPr>
              <w:t>.</w:t>
            </w:r>
            <w:r w:rsidRPr="00EC1BC7">
              <w:rPr>
                <w:rFonts w:ascii="Times New Roman" w:hAnsi="Times New Roman"/>
                <w:spacing w:val="-1"/>
              </w:rPr>
              <w:t xml:space="preserve">, </w:t>
            </w:r>
            <w:proofErr w:type="gramEnd"/>
            <w:r w:rsidRPr="00EC1BC7">
              <w:rPr>
                <w:rFonts w:ascii="Times New Roman" w:hAnsi="Times New Roman"/>
                <w:spacing w:val="-1"/>
              </w:rPr>
              <w:t xml:space="preserve">на основании отчета об оценке № </w:t>
            </w:r>
            <w:r>
              <w:rPr>
                <w:rFonts w:ascii="Times New Roman" w:hAnsi="Times New Roman"/>
                <w:spacing w:val="-1"/>
              </w:rPr>
              <w:t>29016-2025</w:t>
            </w:r>
            <w:r w:rsidRPr="00EC1BC7">
              <w:rPr>
                <w:rFonts w:ascii="Times New Roman" w:hAnsi="Times New Roman"/>
                <w:spacing w:val="-1"/>
              </w:rPr>
              <w:t xml:space="preserve"> от </w:t>
            </w:r>
            <w:r>
              <w:rPr>
                <w:rFonts w:ascii="Times New Roman" w:hAnsi="Times New Roman"/>
                <w:spacing w:val="-1"/>
              </w:rPr>
              <w:t>29.07.2025г</w:t>
            </w:r>
            <w:r w:rsidRPr="00EC1BC7">
              <w:rPr>
                <w:rFonts w:ascii="Times New Roman" w:hAnsi="Times New Roman"/>
                <w:spacing w:val="-1"/>
              </w:rPr>
              <w:t xml:space="preserve">. </w:t>
            </w:r>
          </w:p>
          <w:p w:rsidR="006A4F61" w:rsidRPr="00EC1BC7" w:rsidRDefault="006A4F61" w:rsidP="00724659">
            <w:pPr>
              <w:widowControl w:val="0"/>
              <w:jc w:val="both"/>
              <w:rPr>
                <w:rFonts w:ascii="Times New Roman" w:hAnsi="Times New Roman"/>
              </w:rPr>
            </w:pPr>
            <w:r w:rsidRPr="00EC1BC7">
              <w:rPr>
                <w:rFonts w:ascii="Times New Roman" w:hAnsi="Times New Roman"/>
              </w:rPr>
              <w:t xml:space="preserve">Требование о внесении задатке: Установлено требование о внесении задатка. Размер задатка составляет: </w:t>
            </w:r>
            <w:r>
              <w:rPr>
                <w:rFonts w:ascii="Times New Roman" w:hAnsi="Times New Roman"/>
              </w:rPr>
              <w:t>639,20</w:t>
            </w:r>
            <w:r w:rsidRPr="00EC1BC7">
              <w:rPr>
                <w:rFonts w:ascii="Times New Roman" w:hAnsi="Times New Roman"/>
              </w:rPr>
              <w:t xml:space="preserve"> (шестьсот тридцать </w:t>
            </w:r>
            <w:r>
              <w:rPr>
                <w:rFonts w:ascii="Times New Roman" w:hAnsi="Times New Roman"/>
              </w:rPr>
              <w:t>девять) руб. 20</w:t>
            </w:r>
            <w:r w:rsidRPr="00EC1BC7">
              <w:rPr>
                <w:rFonts w:ascii="Times New Roman" w:hAnsi="Times New Roman"/>
              </w:rPr>
              <w:t>0 коп.</w:t>
            </w:r>
          </w:p>
        </w:tc>
      </w:tr>
      <w:tr w:rsidR="006A4F61" w:rsidRPr="00EC1BC7" w:rsidTr="00724659">
        <w:tc>
          <w:tcPr>
            <w:tcW w:w="588" w:type="dxa"/>
          </w:tcPr>
          <w:p w:rsidR="006A4F61" w:rsidRPr="00EC1BC7" w:rsidRDefault="006A4F61" w:rsidP="00724659">
            <w:pPr>
              <w:widowControl w:val="0"/>
              <w:rPr>
                <w:rFonts w:ascii="Times New Roman" w:hAnsi="Times New Roman"/>
              </w:rPr>
            </w:pPr>
            <w:r w:rsidRPr="00EC1BC7">
              <w:rPr>
                <w:rFonts w:ascii="Times New Roman" w:hAnsi="Times New Roman"/>
              </w:rPr>
              <w:t>6</w:t>
            </w:r>
          </w:p>
        </w:tc>
        <w:tc>
          <w:tcPr>
            <w:tcW w:w="2292" w:type="dxa"/>
          </w:tcPr>
          <w:p w:rsidR="006A4F61" w:rsidRPr="00EC1BC7" w:rsidRDefault="006A4F61" w:rsidP="00724659">
            <w:pPr>
              <w:widowControl w:val="0"/>
              <w:jc w:val="both"/>
              <w:rPr>
                <w:rFonts w:ascii="Times New Roman" w:hAnsi="Times New Roman"/>
              </w:rPr>
            </w:pPr>
            <w:r w:rsidRPr="00EC1BC7">
              <w:rPr>
                <w:rFonts w:ascii="Times New Roman" w:hAnsi="Times New Roman"/>
                <w:spacing w:val="-1"/>
              </w:rPr>
              <w:t>С</w:t>
            </w:r>
            <w:r w:rsidRPr="00EC1BC7">
              <w:rPr>
                <w:rFonts w:ascii="Times New Roman" w:hAnsi="Times New Roman"/>
              </w:rPr>
              <w:t>рок</w:t>
            </w:r>
            <w:r w:rsidRPr="00EC1BC7">
              <w:rPr>
                <w:rFonts w:ascii="Times New Roman" w:hAnsi="Times New Roman"/>
                <w:spacing w:val="1"/>
              </w:rPr>
              <w:t xml:space="preserve"> </w:t>
            </w:r>
            <w:r w:rsidRPr="00EC1BC7">
              <w:rPr>
                <w:rFonts w:ascii="Times New Roman" w:hAnsi="Times New Roman"/>
              </w:rPr>
              <w:t>д</w:t>
            </w:r>
            <w:r w:rsidRPr="00EC1BC7">
              <w:rPr>
                <w:rFonts w:ascii="Times New Roman" w:hAnsi="Times New Roman"/>
                <w:spacing w:val="1"/>
              </w:rPr>
              <w:t>е</w:t>
            </w:r>
            <w:r w:rsidRPr="00EC1BC7">
              <w:rPr>
                <w:rFonts w:ascii="Times New Roman" w:hAnsi="Times New Roman"/>
                <w:spacing w:val="-3"/>
              </w:rPr>
              <w:t>й</w:t>
            </w:r>
            <w:r w:rsidRPr="00EC1BC7">
              <w:rPr>
                <w:rFonts w:ascii="Times New Roman" w:hAnsi="Times New Roman"/>
              </w:rPr>
              <w:t>ст</w:t>
            </w:r>
            <w:r w:rsidRPr="00EC1BC7">
              <w:rPr>
                <w:rFonts w:ascii="Times New Roman" w:hAnsi="Times New Roman"/>
                <w:spacing w:val="-1"/>
              </w:rPr>
              <w:t>в</w:t>
            </w:r>
            <w:r w:rsidRPr="00EC1BC7">
              <w:rPr>
                <w:rFonts w:ascii="Times New Roman" w:hAnsi="Times New Roman"/>
              </w:rPr>
              <w:t>ия</w:t>
            </w:r>
            <w:r w:rsidRPr="00EC1BC7">
              <w:rPr>
                <w:rFonts w:ascii="Times New Roman" w:hAnsi="Times New Roman"/>
                <w:spacing w:val="-1"/>
              </w:rPr>
              <w:t xml:space="preserve"> </w:t>
            </w:r>
            <w:r w:rsidRPr="00EC1BC7">
              <w:rPr>
                <w:rFonts w:ascii="Times New Roman" w:hAnsi="Times New Roman"/>
              </w:rPr>
              <w:t>до</w:t>
            </w:r>
            <w:r w:rsidRPr="00EC1BC7">
              <w:rPr>
                <w:rFonts w:ascii="Times New Roman" w:hAnsi="Times New Roman"/>
                <w:spacing w:val="1"/>
              </w:rPr>
              <w:t>г</w:t>
            </w:r>
            <w:r w:rsidRPr="00EC1BC7">
              <w:rPr>
                <w:rFonts w:ascii="Times New Roman" w:hAnsi="Times New Roman"/>
              </w:rPr>
              <w:t>о</w:t>
            </w:r>
            <w:r w:rsidRPr="00EC1BC7">
              <w:rPr>
                <w:rFonts w:ascii="Times New Roman" w:hAnsi="Times New Roman"/>
                <w:spacing w:val="-1"/>
              </w:rPr>
              <w:t>в</w:t>
            </w:r>
            <w:r w:rsidRPr="00EC1BC7">
              <w:rPr>
                <w:rFonts w:ascii="Times New Roman" w:hAnsi="Times New Roman"/>
              </w:rPr>
              <w:t>о</w:t>
            </w:r>
            <w:r w:rsidRPr="00EC1BC7">
              <w:rPr>
                <w:rFonts w:ascii="Times New Roman" w:hAnsi="Times New Roman"/>
                <w:spacing w:val="-2"/>
              </w:rPr>
              <w:t>р</w:t>
            </w:r>
            <w:r w:rsidRPr="00EC1BC7">
              <w:rPr>
                <w:rFonts w:ascii="Times New Roman" w:hAnsi="Times New Roman"/>
              </w:rPr>
              <w:t>а</w:t>
            </w:r>
          </w:p>
        </w:tc>
        <w:tc>
          <w:tcPr>
            <w:tcW w:w="6970" w:type="dxa"/>
          </w:tcPr>
          <w:p w:rsidR="006A4F61" w:rsidRPr="00EC1BC7" w:rsidRDefault="006A4F61" w:rsidP="00724659">
            <w:pPr>
              <w:widowControl w:val="0"/>
              <w:jc w:val="both"/>
              <w:rPr>
                <w:rFonts w:ascii="Times New Roman" w:hAnsi="Times New Roman"/>
                <w:color w:val="000000"/>
              </w:rPr>
            </w:pPr>
            <w:r w:rsidRPr="00EC1BC7">
              <w:rPr>
                <w:rFonts w:ascii="Times New Roman" w:hAnsi="Times New Roman"/>
                <w:color w:val="000000"/>
              </w:rPr>
              <w:t>10 (десять) лет</w:t>
            </w:r>
          </w:p>
        </w:tc>
      </w:tr>
      <w:tr w:rsidR="006A4F61" w:rsidRPr="00EC1BC7" w:rsidTr="00724659">
        <w:tc>
          <w:tcPr>
            <w:tcW w:w="588" w:type="dxa"/>
          </w:tcPr>
          <w:p w:rsidR="006A4F61" w:rsidRPr="00EC1BC7" w:rsidRDefault="006A4F61" w:rsidP="00724659">
            <w:pPr>
              <w:widowControl w:val="0"/>
              <w:rPr>
                <w:rFonts w:ascii="Times New Roman" w:hAnsi="Times New Roman"/>
              </w:rPr>
            </w:pPr>
            <w:r w:rsidRPr="00EC1BC7">
              <w:rPr>
                <w:rFonts w:ascii="Times New Roman" w:hAnsi="Times New Roman"/>
              </w:rPr>
              <w:t>7</w:t>
            </w:r>
          </w:p>
        </w:tc>
        <w:tc>
          <w:tcPr>
            <w:tcW w:w="2292" w:type="dxa"/>
          </w:tcPr>
          <w:p w:rsidR="006A4F61" w:rsidRPr="00EC1BC7" w:rsidRDefault="006A4F61" w:rsidP="00724659">
            <w:pPr>
              <w:widowControl w:val="0"/>
              <w:jc w:val="both"/>
              <w:rPr>
                <w:rFonts w:ascii="Times New Roman" w:hAnsi="Times New Roman"/>
              </w:rPr>
            </w:pPr>
            <w:r w:rsidRPr="00EC1BC7">
              <w:rPr>
                <w:rFonts w:ascii="Times New Roman" w:hAnsi="Times New Roman"/>
                <w:spacing w:val="-1"/>
              </w:rPr>
              <w:t xml:space="preserve">Форма, порядок, даты начала и окончания </w:t>
            </w:r>
            <w:proofErr w:type="gramStart"/>
            <w:r w:rsidRPr="00EC1BC7">
              <w:rPr>
                <w:rFonts w:ascii="Times New Roman" w:hAnsi="Times New Roman"/>
                <w:spacing w:val="-1"/>
              </w:rPr>
              <w:t>предоставлении</w:t>
            </w:r>
            <w:proofErr w:type="gramEnd"/>
            <w:r w:rsidRPr="00EC1BC7">
              <w:rPr>
                <w:rFonts w:ascii="Times New Roman" w:hAnsi="Times New Roman"/>
                <w:spacing w:val="-1"/>
              </w:rPr>
              <w:t xml:space="preserve"> участникам аукциона разъяснений положений </w:t>
            </w:r>
            <w:r w:rsidRPr="00EC1BC7">
              <w:rPr>
                <w:rFonts w:ascii="Times New Roman" w:hAnsi="Times New Roman"/>
                <w:spacing w:val="-1"/>
              </w:rPr>
              <w:lastRenderedPageBreak/>
              <w:t>Документации об аукционе</w:t>
            </w:r>
          </w:p>
        </w:tc>
        <w:tc>
          <w:tcPr>
            <w:tcW w:w="6970" w:type="dxa"/>
          </w:tcPr>
          <w:p w:rsidR="006A4F61" w:rsidRPr="00EC1BC7" w:rsidRDefault="006A4F61" w:rsidP="00724659">
            <w:pPr>
              <w:widowControl w:val="0"/>
              <w:jc w:val="both"/>
              <w:rPr>
                <w:rFonts w:ascii="Times New Roman" w:hAnsi="Times New Roman"/>
                <w:color w:val="000000"/>
              </w:rPr>
            </w:pPr>
            <w:r w:rsidRPr="00EC1BC7">
              <w:rPr>
                <w:rFonts w:ascii="Times New Roman" w:hAnsi="Times New Roman"/>
                <w:color w:val="000000"/>
              </w:rPr>
              <w:lastRenderedPageBreak/>
              <w:t xml:space="preserve">Форма, порядок, даты начала и окончания </w:t>
            </w:r>
            <w:proofErr w:type="gramStart"/>
            <w:r w:rsidRPr="00EC1BC7">
              <w:rPr>
                <w:rFonts w:ascii="Times New Roman" w:hAnsi="Times New Roman"/>
                <w:color w:val="000000"/>
              </w:rPr>
              <w:t>предоставлении</w:t>
            </w:r>
            <w:proofErr w:type="gramEnd"/>
            <w:r w:rsidRPr="00EC1BC7">
              <w:rPr>
                <w:rFonts w:ascii="Times New Roman" w:hAnsi="Times New Roman"/>
                <w:color w:val="000000"/>
              </w:rPr>
              <w:t xml:space="preserve"> участникам аукциона разъяснений положений Документации об аукционе</w:t>
            </w:r>
          </w:p>
          <w:p w:rsidR="006A4F61" w:rsidRPr="00EC1BC7" w:rsidRDefault="006A4F61" w:rsidP="00724659">
            <w:pPr>
              <w:widowControl w:val="0"/>
              <w:jc w:val="both"/>
              <w:rPr>
                <w:rFonts w:ascii="Times New Roman" w:hAnsi="Times New Roman"/>
                <w:color w:val="000000"/>
              </w:rPr>
            </w:pPr>
            <w:r w:rsidRPr="00EC1BC7">
              <w:rPr>
                <w:rFonts w:ascii="Times New Roman" w:hAnsi="Times New Roman"/>
                <w:color w:val="000000"/>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3 (три) запроса о разъяснении положений Документации об </w:t>
            </w:r>
            <w:r w:rsidRPr="00EC1BC7">
              <w:rPr>
                <w:rFonts w:ascii="Times New Roman" w:hAnsi="Times New Roman"/>
                <w:color w:val="000000"/>
              </w:rPr>
              <w:lastRenderedPageBreak/>
              <w:t xml:space="preserve">аукционе. </w:t>
            </w:r>
          </w:p>
          <w:p w:rsidR="006A4F61" w:rsidRPr="00EC1BC7" w:rsidRDefault="006A4F61" w:rsidP="00724659">
            <w:pPr>
              <w:widowControl w:val="0"/>
              <w:jc w:val="both"/>
              <w:rPr>
                <w:rFonts w:ascii="Times New Roman" w:hAnsi="Times New Roman"/>
                <w:color w:val="000000"/>
              </w:rPr>
            </w:pPr>
            <w:r w:rsidRPr="00EC1BC7">
              <w:rPr>
                <w:rFonts w:ascii="Times New Roman" w:hAnsi="Times New Roman"/>
                <w:color w:val="000000"/>
              </w:rPr>
              <w:t>Не позднее 1 (одного) часа с момента поступления такого запроса Оператор направляет его с использованием электронной площадки Организатору аукциона.</w:t>
            </w:r>
          </w:p>
          <w:p w:rsidR="006A4F61" w:rsidRPr="00EC1BC7" w:rsidRDefault="006A4F61" w:rsidP="00724659">
            <w:pPr>
              <w:widowControl w:val="0"/>
              <w:jc w:val="both"/>
              <w:rPr>
                <w:rFonts w:ascii="Times New Roman" w:hAnsi="Times New Roman"/>
                <w:color w:val="000000"/>
              </w:rPr>
            </w:pPr>
            <w:r w:rsidRPr="00EC1BC7">
              <w:rPr>
                <w:rFonts w:ascii="Times New Roman" w:hAnsi="Times New Roman"/>
                <w:color w:val="000000"/>
              </w:rPr>
              <w:t xml:space="preserve">В течение 2 (двух) рабочих дней с даты поступления указанного запроса, если указанный запрос поступил к нему не </w:t>
            </w:r>
            <w:proofErr w:type="gramStart"/>
            <w:r w:rsidRPr="00EC1BC7">
              <w:rPr>
                <w:rFonts w:ascii="Times New Roman" w:hAnsi="Times New Roman"/>
                <w:color w:val="000000"/>
              </w:rPr>
              <w:t>позднее</w:t>
            </w:r>
            <w:proofErr w:type="gramEnd"/>
            <w:r w:rsidRPr="00EC1BC7">
              <w:rPr>
                <w:rFonts w:ascii="Times New Roman" w:hAnsi="Times New Roman"/>
                <w:color w:val="000000"/>
              </w:rPr>
              <w:t xml:space="preserve"> чем за 3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6A4F61" w:rsidRPr="00EC1BC7" w:rsidRDefault="006A4F61" w:rsidP="00724659">
            <w:pPr>
              <w:widowControl w:val="0"/>
              <w:jc w:val="both"/>
              <w:rPr>
                <w:rFonts w:ascii="Times New Roman" w:hAnsi="Times New Roman"/>
                <w:color w:val="000000"/>
              </w:rPr>
            </w:pPr>
            <w:r w:rsidRPr="00EC1BC7">
              <w:rPr>
                <w:rFonts w:ascii="Times New Roman" w:hAnsi="Times New Roman"/>
                <w:color w:val="000000"/>
              </w:rPr>
              <w:t>Не позднее 1 (одного) часа с момента размещения разъяснения положений Документации об аукционе на Официальном сайте Оператор размещает указанное разъяснение на электронной площадке. Разъяснение положений документации об аукционе не должно изменять ее суть.</w:t>
            </w:r>
          </w:p>
        </w:tc>
      </w:tr>
      <w:tr w:rsidR="006A4F61" w:rsidRPr="00EC1BC7" w:rsidTr="00724659">
        <w:tc>
          <w:tcPr>
            <w:tcW w:w="588" w:type="dxa"/>
          </w:tcPr>
          <w:p w:rsidR="006A4F61" w:rsidRPr="00EC1BC7" w:rsidRDefault="006A4F61" w:rsidP="00724659">
            <w:pPr>
              <w:widowControl w:val="0"/>
              <w:rPr>
                <w:rFonts w:ascii="Times New Roman" w:hAnsi="Times New Roman"/>
              </w:rPr>
            </w:pPr>
            <w:r w:rsidRPr="00EC1BC7">
              <w:rPr>
                <w:rFonts w:ascii="Times New Roman" w:hAnsi="Times New Roman"/>
              </w:rPr>
              <w:lastRenderedPageBreak/>
              <w:t>8</w:t>
            </w:r>
          </w:p>
        </w:tc>
        <w:tc>
          <w:tcPr>
            <w:tcW w:w="2292" w:type="dxa"/>
          </w:tcPr>
          <w:p w:rsidR="006A4F61" w:rsidRPr="00EC1BC7" w:rsidRDefault="006A4F61" w:rsidP="00724659">
            <w:pPr>
              <w:widowControl w:val="0"/>
              <w:jc w:val="both"/>
              <w:rPr>
                <w:rFonts w:ascii="Times New Roman" w:hAnsi="Times New Roman"/>
              </w:rPr>
            </w:pPr>
            <w:r w:rsidRPr="00EC1BC7">
              <w:rPr>
                <w:rFonts w:ascii="Times New Roman" w:hAnsi="Times New Roman"/>
              </w:rPr>
              <w:t>Усло</w:t>
            </w:r>
            <w:r w:rsidRPr="00EC1BC7">
              <w:rPr>
                <w:rFonts w:ascii="Times New Roman" w:hAnsi="Times New Roman"/>
                <w:spacing w:val="-1"/>
              </w:rPr>
              <w:t>в</w:t>
            </w:r>
            <w:r w:rsidRPr="00EC1BC7">
              <w:rPr>
                <w:rFonts w:ascii="Times New Roman" w:hAnsi="Times New Roman"/>
              </w:rPr>
              <w:t>ия</w:t>
            </w:r>
            <w:r w:rsidRPr="00EC1BC7">
              <w:rPr>
                <w:rFonts w:ascii="Times New Roman" w:hAnsi="Times New Roman"/>
                <w:spacing w:val="-1"/>
              </w:rPr>
              <w:t xml:space="preserve"> з</w:t>
            </w:r>
            <w:r w:rsidRPr="00EC1BC7">
              <w:rPr>
                <w:rFonts w:ascii="Times New Roman" w:hAnsi="Times New Roman"/>
              </w:rPr>
              <w:t>а</w:t>
            </w:r>
            <w:r w:rsidRPr="00EC1BC7">
              <w:rPr>
                <w:rFonts w:ascii="Times New Roman" w:hAnsi="Times New Roman"/>
                <w:spacing w:val="1"/>
              </w:rPr>
              <w:t>к</w:t>
            </w:r>
            <w:r w:rsidRPr="00EC1BC7">
              <w:rPr>
                <w:rFonts w:ascii="Times New Roman" w:hAnsi="Times New Roman"/>
                <w:spacing w:val="-2"/>
              </w:rPr>
              <w:t>л</w:t>
            </w:r>
            <w:r w:rsidRPr="00EC1BC7">
              <w:rPr>
                <w:rFonts w:ascii="Times New Roman" w:hAnsi="Times New Roman"/>
              </w:rPr>
              <w:t>ю</w:t>
            </w:r>
            <w:r w:rsidRPr="00EC1BC7">
              <w:rPr>
                <w:rFonts w:ascii="Times New Roman" w:hAnsi="Times New Roman"/>
                <w:spacing w:val="-1"/>
              </w:rPr>
              <w:t>ч</w:t>
            </w:r>
            <w:r w:rsidRPr="00EC1BC7">
              <w:rPr>
                <w:rFonts w:ascii="Times New Roman" w:hAnsi="Times New Roman"/>
              </w:rPr>
              <w:t>ен</w:t>
            </w:r>
            <w:r w:rsidRPr="00EC1BC7">
              <w:rPr>
                <w:rFonts w:ascii="Times New Roman" w:hAnsi="Times New Roman"/>
                <w:spacing w:val="-1"/>
              </w:rPr>
              <w:t>и</w:t>
            </w:r>
            <w:r w:rsidRPr="00EC1BC7">
              <w:rPr>
                <w:rFonts w:ascii="Times New Roman" w:hAnsi="Times New Roman"/>
              </w:rPr>
              <w:t>я до</w:t>
            </w:r>
            <w:r w:rsidRPr="00EC1BC7">
              <w:rPr>
                <w:rFonts w:ascii="Times New Roman" w:hAnsi="Times New Roman"/>
                <w:spacing w:val="1"/>
              </w:rPr>
              <w:t>г</w:t>
            </w:r>
            <w:r w:rsidRPr="00EC1BC7">
              <w:rPr>
                <w:rFonts w:ascii="Times New Roman" w:hAnsi="Times New Roman"/>
              </w:rPr>
              <w:t>о</w:t>
            </w:r>
            <w:r w:rsidRPr="00EC1BC7">
              <w:rPr>
                <w:rFonts w:ascii="Times New Roman" w:hAnsi="Times New Roman"/>
                <w:spacing w:val="-1"/>
              </w:rPr>
              <w:t>в</w:t>
            </w:r>
            <w:r w:rsidRPr="00EC1BC7">
              <w:rPr>
                <w:rFonts w:ascii="Times New Roman" w:hAnsi="Times New Roman"/>
              </w:rPr>
              <w:t>ора</w:t>
            </w:r>
            <w:r w:rsidRPr="00EC1BC7">
              <w:rPr>
                <w:rFonts w:ascii="Times New Roman" w:hAnsi="Times New Roman"/>
                <w:spacing w:val="-2"/>
              </w:rPr>
              <w:t xml:space="preserve"> </w:t>
            </w:r>
            <w:r w:rsidRPr="00EC1BC7">
              <w:rPr>
                <w:rFonts w:ascii="Times New Roman" w:hAnsi="Times New Roman"/>
              </w:rPr>
              <w:t xml:space="preserve">и </w:t>
            </w:r>
            <w:r w:rsidRPr="00EC1BC7">
              <w:rPr>
                <w:rFonts w:ascii="Times New Roman" w:hAnsi="Times New Roman"/>
                <w:spacing w:val="-3"/>
              </w:rPr>
              <w:t>у</w:t>
            </w:r>
            <w:r w:rsidRPr="00EC1BC7">
              <w:rPr>
                <w:rFonts w:ascii="Times New Roman" w:hAnsi="Times New Roman"/>
              </w:rPr>
              <w:t>слов</w:t>
            </w:r>
            <w:r w:rsidRPr="00EC1BC7">
              <w:rPr>
                <w:rFonts w:ascii="Times New Roman" w:hAnsi="Times New Roman"/>
                <w:spacing w:val="-1"/>
              </w:rPr>
              <w:t>и</w:t>
            </w:r>
            <w:r w:rsidRPr="00EC1BC7">
              <w:rPr>
                <w:rFonts w:ascii="Times New Roman" w:hAnsi="Times New Roman"/>
              </w:rPr>
              <w:t>я а</w:t>
            </w:r>
            <w:r w:rsidRPr="00EC1BC7">
              <w:rPr>
                <w:rFonts w:ascii="Times New Roman" w:hAnsi="Times New Roman"/>
                <w:spacing w:val="-2"/>
              </w:rPr>
              <w:t>у</w:t>
            </w:r>
            <w:r w:rsidRPr="00EC1BC7">
              <w:rPr>
                <w:rFonts w:ascii="Times New Roman" w:hAnsi="Times New Roman"/>
              </w:rPr>
              <w:t>кц</w:t>
            </w:r>
            <w:r w:rsidRPr="00EC1BC7">
              <w:rPr>
                <w:rFonts w:ascii="Times New Roman" w:hAnsi="Times New Roman"/>
                <w:spacing w:val="-1"/>
              </w:rPr>
              <w:t>и</w:t>
            </w:r>
            <w:r w:rsidRPr="00EC1BC7">
              <w:rPr>
                <w:rFonts w:ascii="Times New Roman" w:hAnsi="Times New Roman"/>
              </w:rPr>
              <w:t>она</w:t>
            </w:r>
          </w:p>
        </w:tc>
        <w:tc>
          <w:tcPr>
            <w:tcW w:w="6970" w:type="dxa"/>
          </w:tcPr>
          <w:p w:rsidR="006A4F61" w:rsidRPr="00EC1BC7" w:rsidRDefault="006A4F61" w:rsidP="00724659">
            <w:pPr>
              <w:widowControl w:val="0"/>
              <w:jc w:val="both"/>
              <w:rPr>
                <w:rFonts w:ascii="Times New Roman" w:hAnsi="Times New Roman"/>
              </w:rPr>
            </w:pPr>
            <w:r w:rsidRPr="00EC1BC7">
              <w:rPr>
                <w:rFonts w:ascii="Times New Roman" w:hAnsi="Times New Roman"/>
              </w:rPr>
              <w:t>Срок, в течение которого должен быть подписан проект договора:</w:t>
            </w:r>
          </w:p>
          <w:p w:rsidR="006A4F61" w:rsidRPr="00EC1BC7" w:rsidRDefault="006A4F61" w:rsidP="00724659">
            <w:pPr>
              <w:widowControl w:val="0"/>
              <w:jc w:val="both"/>
              <w:rPr>
                <w:rFonts w:ascii="Times New Roman" w:hAnsi="Times New Roman"/>
              </w:rPr>
            </w:pPr>
            <w:r w:rsidRPr="00EC1BC7">
              <w:rPr>
                <w:rFonts w:ascii="Times New Roman" w:hAnsi="Times New Roman"/>
              </w:rPr>
              <w:t xml:space="preserve">1. Победитель аукциона или лицо, признанное единственным участником аукциона, обязаны подписать договор безвозмездного пользования в течение 30 (тридцати) дней </w:t>
            </w:r>
            <w:proofErr w:type="gramStart"/>
            <w:r w:rsidRPr="00EC1BC7">
              <w:rPr>
                <w:rFonts w:ascii="Times New Roman" w:hAnsi="Times New Roman"/>
              </w:rPr>
              <w:t>с даты размещения</w:t>
            </w:r>
            <w:proofErr w:type="gramEnd"/>
            <w:r w:rsidRPr="00EC1BC7">
              <w:rPr>
                <w:rFonts w:ascii="Times New Roman" w:hAnsi="Times New Roman"/>
              </w:rPr>
              <w:t xml:space="preserve"> на Официальном сайте информации о результатах аукциона, но не ранее чем через 10 (десять) дней с даты размещения на Официальном сайте информации о результатах аукциона.</w:t>
            </w:r>
          </w:p>
          <w:p w:rsidR="006A4F61" w:rsidRPr="00EC1BC7" w:rsidRDefault="006A4F61" w:rsidP="00724659">
            <w:pPr>
              <w:widowControl w:val="0"/>
              <w:jc w:val="both"/>
              <w:rPr>
                <w:rFonts w:ascii="Times New Roman" w:hAnsi="Times New Roman"/>
              </w:rPr>
            </w:pPr>
            <w:r w:rsidRPr="00EC1BC7">
              <w:rPr>
                <w:rFonts w:ascii="Times New Roman" w:hAnsi="Times New Roman"/>
              </w:rPr>
              <w:t xml:space="preserve">2. </w:t>
            </w:r>
            <w:proofErr w:type="gramStart"/>
            <w:r w:rsidRPr="00EC1BC7">
              <w:rPr>
                <w:rFonts w:ascii="Times New Roman" w:hAnsi="Times New Roman"/>
              </w:rPr>
              <w:t>Заключение договора с участником аукциона, сделавшим предпоследнее предложение о цене договора (лота), в случае отказа от заключения договора безвозмездного пользования Победителем аукциона либо при уклонении Победителя аукциона от заключения договора безвозмездного пользования более чем на 30 (тридцать) дней с даты подведения итогов аукциона осуществляется в десятидневный срок с даты передачи участнику аукциона, сделавшему предпоследнее предложение о цене договора (лота), проекта</w:t>
            </w:r>
            <w:proofErr w:type="gramEnd"/>
            <w:r w:rsidRPr="00EC1BC7">
              <w:rPr>
                <w:rFonts w:ascii="Times New Roman" w:hAnsi="Times New Roman"/>
              </w:rPr>
              <w:t xml:space="preserve"> договора.</w:t>
            </w:r>
          </w:p>
          <w:p w:rsidR="006A4F61" w:rsidRPr="00EC1BC7" w:rsidRDefault="006A4F61" w:rsidP="00724659">
            <w:pPr>
              <w:widowControl w:val="0"/>
              <w:jc w:val="both"/>
              <w:rPr>
                <w:rFonts w:ascii="Times New Roman" w:hAnsi="Times New Roman"/>
              </w:rPr>
            </w:pPr>
            <w:r w:rsidRPr="00EC1BC7">
              <w:rPr>
                <w:rFonts w:ascii="Times New Roman" w:hAnsi="Times New Roman"/>
              </w:rPr>
              <w:t>3. При заключении договора изменение условий договора по соглашению сторон или в одностороннем порядке не допускается.</w:t>
            </w:r>
          </w:p>
        </w:tc>
      </w:tr>
      <w:tr w:rsidR="006A4F61" w:rsidRPr="00EC1BC7" w:rsidTr="00724659">
        <w:tc>
          <w:tcPr>
            <w:tcW w:w="588" w:type="dxa"/>
          </w:tcPr>
          <w:p w:rsidR="006A4F61" w:rsidRPr="00EC1BC7" w:rsidRDefault="006A4F61" w:rsidP="00724659">
            <w:pPr>
              <w:widowControl w:val="0"/>
              <w:rPr>
                <w:rFonts w:ascii="Times New Roman" w:hAnsi="Times New Roman"/>
              </w:rPr>
            </w:pPr>
            <w:r w:rsidRPr="00EC1BC7">
              <w:rPr>
                <w:rFonts w:ascii="Times New Roman" w:hAnsi="Times New Roman"/>
              </w:rPr>
              <w:t>9</w:t>
            </w:r>
          </w:p>
        </w:tc>
        <w:tc>
          <w:tcPr>
            <w:tcW w:w="2292" w:type="dxa"/>
          </w:tcPr>
          <w:p w:rsidR="006A4F61" w:rsidRPr="00EC1BC7" w:rsidRDefault="006A4F61" w:rsidP="00724659">
            <w:pPr>
              <w:widowControl w:val="0"/>
              <w:jc w:val="both"/>
              <w:rPr>
                <w:rFonts w:ascii="Times New Roman" w:hAnsi="Times New Roman"/>
              </w:rPr>
            </w:pPr>
            <w:r w:rsidRPr="00EC1BC7">
              <w:rPr>
                <w:rFonts w:ascii="Times New Roman" w:hAnsi="Times New Roman"/>
              </w:rPr>
              <w:t>Срок, в течение которого организатор аукциона вправе отказаться от проведения аукциона</w:t>
            </w:r>
          </w:p>
        </w:tc>
        <w:tc>
          <w:tcPr>
            <w:tcW w:w="6970" w:type="dxa"/>
          </w:tcPr>
          <w:p w:rsidR="006A4F61" w:rsidRPr="00EC1BC7" w:rsidRDefault="006A4F61" w:rsidP="00724659">
            <w:pPr>
              <w:widowControl w:val="0"/>
              <w:jc w:val="both"/>
              <w:rPr>
                <w:rFonts w:ascii="Times New Roman" w:hAnsi="Times New Roman"/>
              </w:rPr>
            </w:pPr>
            <w:r w:rsidRPr="00EC1BC7">
              <w:rPr>
                <w:rFonts w:ascii="Times New Roman" w:hAnsi="Times New Roman"/>
                <w:color w:val="000000"/>
              </w:rPr>
              <w:t xml:space="preserve">Не </w:t>
            </w:r>
            <w:proofErr w:type="gramStart"/>
            <w:r w:rsidRPr="00EC1BC7">
              <w:rPr>
                <w:rFonts w:ascii="Times New Roman" w:hAnsi="Times New Roman"/>
                <w:color w:val="000000"/>
              </w:rPr>
              <w:t>позднее</w:t>
            </w:r>
            <w:proofErr w:type="gramEnd"/>
            <w:r w:rsidRPr="00EC1BC7">
              <w:rPr>
                <w:rFonts w:ascii="Times New Roman" w:hAnsi="Times New Roman"/>
                <w:color w:val="000000"/>
              </w:rPr>
              <w:t xml:space="preserve"> чем за 5 (пять) дней до даты окончания срока подачи заявок на участие в аукционе.</w:t>
            </w:r>
          </w:p>
        </w:tc>
      </w:tr>
      <w:tr w:rsidR="006A4F61" w:rsidRPr="00EC1BC7" w:rsidTr="00724659">
        <w:tc>
          <w:tcPr>
            <w:tcW w:w="588" w:type="dxa"/>
          </w:tcPr>
          <w:p w:rsidR="006A4F61" w:rsidRPr="00EC1BC7" w:rsidRDefault="006A4F61" w:rsidP="00724659">
            <w:pPr>
              <w:widowControl w:val="0"/>
              <w:rPr>
                <w:rFonts w:ascii="Times New Roman" w:hAnsi="Times New Roman"/>
              </w:rPr>
            </w:pPr>
            <w:r w:rsidRPr="00EC1BC7">
              <w:rPr>
                <w:rFonts w:ascii="Times New Roman" w:hAnsi="Times New Roman"/>
              </w:rPr>
              <w:t>10</w:t>
            </w:r>
          </w:p>
        </w:tc>
        <w:tc>
          <w:tcPr>
            <w:tcW w:w="2292" w:type="dxa"/>
          </w:tcPr>
          <w:p w:rsidR="006A4F61" w:rsidRPr="00EC1BC7" w:rsidRDefault="006A4F61" w:rsidP="00724659">
            <w:pPr>
              <w:widowControl w:val="0"/>
              <w:jc w:val="both"/>
              <w:rPr>
                <w:rFonts w:ascii="Times New Roman" w:hAnsi="Times New Roman"/>
              </w:rPr>
            </w:pPr>
            <w:r w:rsidRPr="00EC1BC7">
              <w:rPr>
                <w:rFonts w:ascii="Times New Roman" w:hAnsi="Times New Roman"/>
              </w:rPr>
              <w:t xml:space="preserve">Срок, в течение которого организатор аукциона вправе внести изменения в </w:t>
            </w:r>
            <w:r w:rsidRPr="00EC1BC7">
              <w:rPr>
                <w:rFonts w:ascii="Times New Roman" w:hAnsi="Times New Roman"/>
              </w:rPr>
              <w:lastRenderedPageBreak/>
              <w:t>документацию об аукционе</w:t>
            </w:r>
          </w:p>
        </w:tc>
        <w:tc>
          <w:tcPr>
            <w:tcW w:w="6970" w:type="dxa"/>
          </w:tcPr>
          <w:p w:rsidR="006A4F61" w:rsidRPr="00EC1BC7" w:rsidRDefault="006A4F61" w:rsidP="00724659">
            <w:pPr>
              <w:widowControl w:val="0"/>
              <w:jc w:val="both"/>
              <w:rPr>
                <w:rFonts w:ascii="Times New Roman" w:hAnsi="Times New Roman"/>
              </w:rPr>
            </w:pPr>
            <w:r w:rsidRPr="00EC1BC7">
              <w:rPr>
                <w:rFonts w:ascii="Times New Roman" w:hAnsi="Times New Roman"/>
              </w:rPr>
              <w:lastRenderedPageBreak/>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EC1BC7">
              <w:rPr>
                <w:rFonts w:ascii="Times New Roman" w:hAnsi="Times New Roman"/>
              </w:rPr>
              <w:t>позднее</w:t>
            </w:r>
            <w:proofErr w:type="gramEnd"/>
            <w:r w:rsidRPr="00EC1BC7">
              <w:rPr>
                <w:rFonts w:ascii="Times New Roman" w:hAnsi="Times New Roman"/>
              </w:rPr>
              <w:t xml:space="preserve"> чем за 5 (пять) дней до даты окончания подачи заявок на участие в аукционе. </w:t>
            </w:r>
          </w:p>
          <w:p w:rsidR="006A4F61" w:rsidRPr="00EC1BC7" w:rsidRDefault="006A4F61" w:rsidP="00724659">
            <w:pPr>
              <w:widowControl w:val="0"/>
              <w:jc w:val="both"/>
              <w:rPr>
                <w:rFonts w:ascii="Times New Roman" w:hAnsi="Times New Roman"/>
              </w:rPr>
            </w:pPr>
            <w:r w:rsidRPr="00EC1BC7">
              <w:rPr>
                <w:rFonts w:ascii="Times New Roman" w:hAnsi="Times New Roman"/>
              </w:rPr>
              <w:lastRenderedPageBreak/>
              <w:t>Изменение предмета аукциона не допускается. В течение 1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EC1BC7">
              <w:rPr>
                <w:rFonts w:ascii="Times New Roman" w:hAnsi="Times New Roman"/>
              </w:rPr>
              <w:t>ии ау</w:t>
            </w:r>
            <w:proofErr w:type="gramEnd"/>
            <w:r w:rsidRPr="00EC1BC7">
              <w:rPr>
                <w:rFonts w:ascii="Times New Roman" w:hAnsi="Times New Roman"/>
              </w:rPr>
              <w:t xml:space="preserve">кциона. </w:t>
            </w:r>
          </w:p>
          <w:p w:rsidR="006A4F61" w:rsidRPr="00EC1BC7" w:rsidRDefault="006A4F61" w:rsidP="00724659">
            <w:pPr>
              <w:widowControl w:val="0"/>
              <w:jc w:val="both"/>
              <w:rPr>
                <w:rFonts w:ascii="Times New Roman" w:hAnsi="Times New Roman"/>
              </w:rPr>
            </w:pPr>
            <w:r w:rsidRPr="00EC1BC7">
              <w:rPr>
                <w:rFonts w:ascii="Times New Roman" w:hAnsi="Times New Roman"/>
              </w:rPr>
              <w:t xml:space="preserve">В течение 1 (одного) часа с момента размещения изменений в Документацию об аукционе на Официальном сайте Оператор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EC1BC7">
              <w:rPr>
                <w:rFonts w:ascii="Times New Roman" w:hAnsi="Times New Roman"/>
              </w:rPr>
              <w:t>с даты размещения</w:t>
            </w:r>
            <w:proofErr w:type="gramEnd"/>
            <w:r w:rsidRPr="00EC1BC7">
              <w:rPr>
                <w:rFonts w:ascii="Times New Roman" w:hAnsi="Times New Roman"/>
              </w:rPr>
              <w:t xml:space="preserve"> на Официальном сайте изменений, внесенных в документацию об аукционе, до даты окончания срока подачи заявок на участие в аукционе он составлял не менее 15 (пятнадцати) дней.</w:t>
            </w:r>
          </w:p>
          <w:p w:rsidR="006A4F61" w:rsidRPr="00EC1BC7" w:rsidRDefault="006A4F61" w:rsidP="00724659">
            <w:pPr>
              <w:widowControl w:val="0"/>
              <w:jc w:val="both"/>
              <w:rPr>
                <w:rFonts w:ascii="Times New Roman" w:hAnsi="Times New Roman"/>
                <w:color w:val="000000"/>
              </w:rPr>
            </w:pPr>
            <w:r w:rsidRPr="00EC1BC7">
              <w:rPr>
                <w:rFonts w:ascii="Times New Roman" w:hAnsi="Times New Roman"/>
              </w:rPr>
              <w:t>При этом Организатор торгов не несет ответственность в случае, если Заявитель не ознакомился с изменениями, внесенными в извещение о проведен</w:t>
            </w:r>
            <w:proofErr w:type="gramStart"/>
            <w:r w:rsidRPr="00EC1BC7">
              <w:rPr>
                <w:rFonts w:ascii="Times New Roman" w:hAnsi="Times New Roman"/>
              </w:rPr>
              <w:t>ии ау</w:t>
            </w:r>
            <w:proofErr w:type="gramEnd"/>
            <w:r w:rsidRPr="00EC1BC7">
              <w:rPr>
                <w:rFonts w:ascii="Times New Roman" w:hAnsi="Times New Roman"/>
              </w:rPr>
              <w:t>кциона и документацию об аукционе, размещенными надлежащим образом.</w:t>
            </w:r>
          </w:p>
        </w:tc>
      </w:tr>
      <w:tr w:rsidR="006A4F61" w:rsidRPr="00EC1BC7" w:rsidTr="00724659">
        <w:tc>
          <w:tcPr>
            <w:tcW w:w="588" w:type="dxa"/>
          </w:tcPr>
          <w:p w:rsidR="006A4F61" w:rsidRPr="00EC1BC7" w:rsidRDefault="006A4F61" w:rsidP="00724659">
            <w:pPr>
              <w:widowControl w:val="0"/>
              <w:rPr>
                <w:rFonts w:ascii="Times New Roman" w:hAnsi="Times New Roman"/>
              </w:rPr>
            </w:pPr>
            <w:r w:rsidRPr="00EC1BC7">
              <w:rPr>
                <w:rFonts w:ascii="Times New Roman" w:hAnsi="Times New Roman"/>
              </w:rPr>
              <w:lastRenderedPageBreak/>
              <w:t>11</w:t>
            </w:r>
          </w:p>
        </w:tc>
        <w:tc>
          <w:tcPr>
            <w:tcW w:w="2292" w:type="dxa"/>
          </w:tcPr>
          <w:p w:rsidR="006A4F61" w:rsidRPr="00EC1BC7" w:rsidRDefault="006A4F61" w:rsidP="00724659">
            <w:pPr>
              <w:widowControl w:val="0"/>
              <w:jc w:val="both"/>
              <w:rPr>
                <w:rFonts w:ascii="Times New Roman" w:hAnsi="Times New Roman"/>
              </w:rPr>
            </w:pPr>
            <w:r w:rsidRPr="00EC1BC7">
              <w:rPr>
                <w:rFonts w:ascii="Times New Roman" w:hAnsi="Times New Roman"/>
              </w:rPr>
              <w:t>Требование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6970" w:type="dxa"/>
          </w:tcPr>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 xml:space="preserve">При прекращении действия договора вернуть Ссудодателю имущество, копии эксплуатационной и технической документации (при наличии) на имущество по акту приема-передачи по форме Приложения № 3 к договору в состоянии, пригодном для его целевого использования, с учетом естественного износа. Состояние возвращаемого имущества отражается в указанном акте. </w:t>
            </w:r>
          </w:p>
          <w:p w:rsidR="006A4F61" w:rsidRPr="00EC1BC7" w:rsidRDefault="006A4F61" w:rsidP="00724659">
            <w:pPr>
              <w:widowControl w:val="0"/>
              <w:jc w:val="both"/>
              <w:rPr>
                <w:rFonts w:ascii="Times New Roman" w:hAnsi="Times New Roman"/>
                <w:color w:val="000000"/>
              </w:rPr>
            </w:pPr>
            <w:r w:rsidRPr="00EC1BC7">
              <w:rPr>
                <w:rFonts w:ascii="Times New Roman" w:hAnsi="Times New Roman"/>
                <w:spacing w:val="-1"/>
              </w:rPr>
              <w:t>Если имущество в результате действий Ссудополучателя или непринятия им своевременных и необходимых мер окажется в аварийном состоянии либо в состоянии, затрудняющем его использование по прямому назначению, Ссудополучатель восстанавливает его за счет собственных средств или возмещает ущерб, причиненный Ссудодателю, в порядке и сроки, определенные Ссудодателем и обязательные для исполнения Ссудополучателем.</w:t>
            </w:r>
          </w:p>
        </w:tc>
      </w:tr>
      <w:tr w:rsidR="006A4F61" w:rsidRPr="00EC1BC7" w:rsidTr="00724659">
        <w:tc>
          <w:tcPr>
            <w:tcW w:w="588" w:type="dxa"/>
          </w:tcPr>
          <w:p w:rsidR="006A4F61" w:rsidRPr="00EC1BC7" w:rsidRDefault="006A4F61" w:rsidP="00724659">
            <w:pPr>
              <w:widowControl w:val="0"/>
              <w:rPr>
                <w:rFonts w:ascii="Times New Roman" w:hAnsi="Times New Roman"/>
              </w:rPr>
            </w:pPr>
            <w:r w:rsidRPr="00EC1BC7">
              <w:rPr>
                <w:rFonts w:ascii="Times New Roman" w:hAnsi="Times New Roman"/>
              </w:rPr>
              <w:t>12</w:t>
            </w:r>
          </w:p>
        </w:tc>
        <w:tc>
          <w:tcPr>
            <w:tcW w:w="2292" w:type="dxa"/>
          </w:tcPr>
          <w:p w:rsidR="006A4F61" w:rsidRPr="00EC1BC7" w:rsidRDefault="006A4F61" w:rsidP="00724659">
            <w:pPr>
              <w:widowControl w:val="0"/>
              <w:jc w:val="both"/>
              <w:rPr>
                <w:rFonts w:ascii="Times New Roman" w:hAnsi="Times New Roman"/>
              </w:rPr>
            </w:pPr>
            <w:r w:rsidRPr="00EC1BC7">
              <w:rPr>
                <w:rFonts w:ascii="Times New Roman" w:hAnsi="Times New Roman"/>
              </w:rPr>
              <w:t>Требования к заявке на участие в аукционе</w:t>
            </w:r>
          </w:p>
        </w:tc>
        <w:tc>
          <w:tcPr>
            <w:tcW w:w="6970" w:type="dxa"/>
          </w:tcPr>
          <w:p w:rsidR="006A4F61" w:rsidRPr="00EC1BC7" w:rsidRDefault="006A4F61" w:rsidP="0072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 xml:space="preserve">Заявка на участие в аукционе (Приложение №1) подается в срок и по форме, </w:t>
            </w:r>
            <w:proofErr w:type="gramStart"/>
            <w:r w:rsidRPr="00EC1BC7">
              <w:rPr>
                <w:rFonts w:ascii="Times New Roman" w:hAnsi="Times New Roman"/>
                <w:color w:val="000000"/>
                <w:szCs w:val="24"/>
              </w:rPr>
              <w:t>которые</w:t>
            </w:r>
            <w:proofErr w:type="gramEnd"/>
            <w:r w:rsidRPr="00EC1BC7">
              <w:rPr>
                <w:rFonts w:ascii="Times New Roman" w:hAnsi="Times New Roman"/>
                <w:color w:val="000000"/>
                <w:szCs w:val="24"/>
              </w:rPr>
              <w:t xml:space="preserve"> установлены Документацией об аукционе.</w:t>
            </w:r>
          </w:p>
          <w:p w:rsidR="006A4F61" w:rsidRPr="00EC1BC7" w:rsidRDefault="006A4F61" w:rsidP="0072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Заявка на участие в аукционе в сроки, указанные в извещении о проведен</w:t>
            </w:r>
            <w:proofErr w:type="gramStart"/>
            <w:r w:rsidRPr="00EC1BC7">
              <w:rPr>
                <w:rFonts w:ascii="Times New Roman" w:hAnsi="Times New Roman"/>
                <w:color w:val="000000"/>
                <w:szCs w:val="24"/>
              </w:rPr>
              <w:t>ии ау</w:t>
            </w:r>
            <w:proofErr w:type="gramEnd"/>
            <w:r w:rsidRPr="00EC1BC7">
              <w:rPr>
                <w:rFonts w:ascii="Times New Roman" w:hAnsi="Times New Roman"/>
                <w:color w:val="000000"/>
                <w:szCs w:val="24"/>
              </w:rPr>
              <w:t xml:space="preserve">кциона, направляется Оператору в форме электронного документа и подписывается усиленной квалифицированной подписью Заявителя в соответствии с порядком, установленным Регламентом торговой площадки, из «Личного кабинета» Заявителя ООО «РТС-тендер» (https://www.rts-tender.ru). </w:t>
            </w:r>
          </w:p>
          <w:p w:rsidR="006A4F61" w:rsidRPr="00EC1BC7" w:rsidRDefault="006A4F61" w:rsidP="0072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В случае успешного принятия заявки в течение 1 (одного) часа в «Личный кабинет» Заявителя поступит уведомление о регистрации заявки.</w:t>
            </w:r>
          </w:p>
          <w:p w:rsidR="006A4F61" w:rsidRPr="00EC1BC7" w:rsidRDefault="006A4F61" w:rsidP="0072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Прием заявок на участие в аукционе осуществляется до даты и времени окончания срока подачи таких заявок.</w:t>
            </w:r>
          </w:p>
          <w:p w:rsidR="006A4F61" w:rsidRPr="00EC1BC7" w:rsidRDefault="006A4F61" w:rsidP="0072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Заявка на участие в аукционе должна содержать следующие документы и сведения:</w:t>
            </w:r>
          </w:p>
          <w:p w:rsidR="006A4F61" w:rsidRPr="00EC1BC7" w:rsidRDefault="006A4F61" w:rsidP="0072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proofErr w:type="gramStart"/>
            <w:r w:rsidRPr="00EC1BC7">
              <w:rPr>
                <w:rFonts w:ascii="Times New Roman" w:hAnsi="Times New Roman"/>
                <w:color w:val="000000"/>
                <w:szCs w:val="24"/>
              </w:rPr>
              <w:t xml:space="preserve">1) полное и сокращенное (при наличии) наименования </w:t>
            </w:r>
            <w:r w:rsidRPr="00EC1BC7">
              <w:rPr>
                <w:rFonts w:ascii="Times New Roman" w:hAnsi="Times New Roman"/>
                <w:color w:val="000000"/>
                <w:szCs w:val="24"/>
              </w:rPr>
              <w:lastRenderedPageBreak/>
              <w:t>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EC1BC7">
              <w:rPr>
                <w:rFonts w:ascii="Times New Roman" w:hAnsi="Times New Roman"/>
                <w:color w:val="000000"/>
                <w:szCs w:val="24"/>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A4F61" w:rsidRPr="00EC1BC7" w:rsidRDefault="006A4F61" w:rsidP="0072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proofErr w:type="gramStart"/>
            <w:r w:rsidRPr="00EC1BC7">
              <w:rPr>
                <w:rFonts w:ascii="Times New Roman" w:hAnsi="Times New Roman"/>
                <w:color w:val="000000"/>
                <w:szCs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EC1BC7">
              <w:rPr>
                <w:rFonts w:ascii="Times New Roman" w:hAnsi="Times New Roman"/>
                <w:color w:val="000000"/>
                <w:szCs w:val="24"/>
              </w:rPr>
              <w:t xml:space="preserve"> </w:t>
            </w:r>
            <w:proofErr w:type="gramStart"/>
            <w:r w:rsidRPr="00EC1BC7">
              <w:rPr>
                <w:rFonts w:ascii="Times New Roman" w:hAnsi="Times New Roman"/>
                <w:color w:val="000000"/>
                <w:szCs w:val="24"/>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6A4F61" w:rsidRPr="00EC1BC7" w:rsidRDefault="006A4F61" w:rsidP="0072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A4F61" w:rsidRPr="00EC1BC7" w:rsidRDefault="006A4F61" w:rsidP="0072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A4F61" w:rsidRPr="00EC1BC7" w:rsidRDefault="006A4F61" w:rsidP="0072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A4F61" w:rsidRPr="00EC1BC7" w:rsidRDefault="006A4F61" w:rsidP="0072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w:t>
            </w:r>
            <w:r w:rsidRPr="00EC1BC7">
              <w:rPr>
                <w:rFonts w:ascii="Times New Roman" w:hAnsi="Times New Roman"/>
                <w:color w:val="000000"/>
                <w:szCs w:val="24"/>
              </w:rPr>
              <w:lastRenderedPageBreak/>
              <w:t>действовать от имени заявителя без доверенности). В случае</w:t>
            </w:r>
            <w:proofErr w:type="gramStart"/>
            <w:r w:rsidRPr="00EC1BC7">
              <w:rPr>
                <w:rFonts w:ascii="Times New Roman" w:hAnsi="Times New Roman"/>
                <w:color w:val="000000"/>
                <w:szCs w:val="24"/>
              </w:rPr>
              <w:t>,</w:t>
            </w:r>
            <w:proofErr w:type="gramEnd"/>
            <w:r w:rsidRPr="00EC1BC7">
              <w:rPr>
                <w:rFonts w:ascii="Times New Roman" w:hAnsi="Times New Roman"/>
                <w:color w:val="000000"/>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EC1BC7">
              <w:rPr>
                <w:rFonts w:ascii="Times New Roman" w:hAnsi="Times New Roman"/>
                <w:color w:val="000000"/>
                <w:szCs w:val="24"/>
              </w:rPr>
              <w:t>,</w:t>
            </w:r>
            <w:proofErr w:type="gramEnd"/>
            <w:r w:rsidRPr="00EC1BC7">
              <w:rPr>
                <w:rFonts w:ascii="Times New Roman" w:hAnsi="Times New Roman"/>
                <w:color w:val="000000"/>
                <w:szCs w:val="24"/>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A4F61" w:rsidRPr="00EC1BC7" w:rsidRDefault="006A4F61" w:rsidP="0072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A4F61" w:rsidRPr="00EC1BC7" w:rsidRDefault="006A4F61" w:rsidP="0072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A4F61" w:rsidRPr="00EC1BC7" w:rsidRDefault="006A4F61" w:rsidP="0072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Pr="00EC1BC7">
              <w:rPr>
                <w:rFonts w:ascii="Times New Roman" w:hAnsi="Times New Roman"/>
                <w:color w:val="000000"/>
                <w:szCs w:val="24"/>
              </w:rPr>
              <w:t>ии ау</w:t>
            </w:r>
            <w:proofErr w:type="gramEnd"/>
            <w:r w:rsidRPr="00EC1BC7">
              <w:rPr>
                <w:rFonts w:ascii="Times New Roman" w:hAnsi="Times New Roman"/>
                <w:color w:val="000000"/>
                <w:szCs w:val="24"/>
              </w:rPr>
              <w:t>кциона в соответствии с Постановлением № 739;</w:t>
            </w:r>
          </w:p>
          <w:p w:rsidR="006A4F61" w:rsidRPr="00EC1BC7" w:rsidRDefault="006A4F61" w:rsidP="0072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Информация и документы, предусмотренные подпунктами 1) - 4) и 8), не включаются Заявителем в заявку. Такие информация и документы направляются Организатору аукциона Оператором путем информационного взаимодействия с Официальным сайтом.</w:t>
            </w:r>
          </w:p>
          <w:p w:rsidR="006A4F61" w:rsidRPr="00EC1BC7" w:rsidRDefault="006A4F61" w:rsidP="0072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Одно лицо имеет право подать только одну заявку по каждому лоту.</w:t>
            </w:r>
          </w:p>
          <w:p w:rsidR="006A4F61" w:rsidRPr="00EC1BC7" w:rsidRDefault="006A4F61" w:rsidP="0072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Порядок и срок отзыва заявок на участие в аукционе</w:t>
            </w:r>
          </w:p>
          <w:p w:rsidR="006A4F61" w:rsidRPr="00EC1BC7" w:rsidRDefault="006A4F61" w:rsidP="0072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w:t>
            </w:r>
          </w:p>
          <w:p w:rsidR="006A4F61" w:rsidRPr="00EC1BC7" w:rsidRDefault="006A4F61" w:rsidP="0072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В случае отзыва Заявителем заявки в установленном порядке, уведомление об отзыве заявки вместе с заявкой в течение 1 (одного) часа поступает в «Личный кабинет» Организатора торгов, о чем Заявителю направляется соответствующее уведомление.</w:t>
            </w:r>
          </w:p>
          <w:p w:rsidR="006A4F61" w:rsidRPr="00EC1BC7" w:rsidRDefault="006A4F61" w:rsidP="00724659">
            <w:pPr>
              <w:widowControl w:val="0"/>
              <w:jc w:val="both"/>
              <w:rPr>
                <w:rFonts w:ascii="Times New Roman" w:hAnsi="Times New Roman"/>
                <w:color w:val="000000"/>
              </w:rPr>
            </w:pPr>
            <w:r w:rsidRPr="00EC1BC7">
              <w:rPr>
                <w:rFonts w:ascii="Times New Roman" w:hAnsi="Times New Roman"/>
                <w:color w:val="000000"/>
              </w:rPr>
              <w:t>Изменение заявки допускается только путем подачи Заявителем новой заявки в установленные в извещении о проведен</w:t>
            </w:r>
            <w:proofErr w:type="gramStart"/>
            <w:r w:rsidRPr="00EC1BC7">
              <w:rPr>
                <w:rFonts w:ascii="Times New Roman" w:hAnsi="Times New Roman"/>
                <w:color w:val="000000"/>
              </w:rPr>
              <w:t>ии ау</w:t>
            </w:r>
            <w:proofErr w:type="gramEnd"/>
            <w:r w:rsidRPr="00EC1BC7">
              <w:rPr>
                <w:rFonts w:ascii="Times New Roman" w:hAnsi="Times New Roman"/>
                <w:color w:val="000000"/>
              </w:rPr>
              <w:t>кциона сроки, при этом первоначальная заявка должна быть отозвана.</w:t>
            </w:r>
          </w:p>
        </w:tc>
      </w:tr>
      <w:tr w:rsidR="006A4F61" w:rsidRPr="00EC1BC7" w:rsidTr="00724659">
        <w:tc>
          <w:tcPr>
            <w:tcW w:w="588" w:type="dxa"/>
          </w:tcPr>
          <w:p w:rsidR="006A4F61" w:rsidRPr="00EC1BC7" w:rsidRDefault="006A4F61" w:rsidP="00724659">
            <w:pPr>
              <w:widowControl w:val="0"/>
              <w:rPr>
                <w:rFonts w:ascii="Times New Roman" w:hAnsi="Times New Roman"/>
              </w:rPr>
            </w:pPr>
            <w:r w:rsidRPr="00EC1BC7">
              <w:rPr>
                <w:rFonts w:ascii="Times New Roman" w:hAnsi="Times New Roman"/>
              </w:rPr>
              <w:lastRenderedPageBreak/>
              <w:t>13</w:t>
            </w:r>
          </w:p>
        </w:tc>
        <w:tc>
          <w:tcPr>
            <w:tcW w:w="2292" w:type="dxa"/>
          </w:tcPr>
          <w:p w:rsidR="006A4F61" w:rsidRPr="00EC1BC7" w:rsidRDefault="006A4F61" w:rsidP="00724659">
            <w:pPr>
              <w:widowControl w:val="0"/>
              <w:jc w:val="both"/>
              <w:rPr>
                <w:rFonts w:ascii="Times New Roman" w:hAnsi="Times New Roman"/>
                <w:color w:val="000000"/>
              </w:rPr>
            </w:pPr>
            <w:r w:rsidRPr="00EC1BC7">
              <w:rPr>
                <w:rFonts w:ascii="Times New Roman" w:hAnsi="Times New Roman"/>
              </w:rPr>
              <w:t>Форм</w:t>
            </w:r>
            <w:r w:rsidRPr="00EC1BC7">
              <w:rPr>
                <w:rFonts w:ascii="Times New Roman" w:hAnsi="Times New Roman"/>
                <w:spacing w:val="1"/>
              </w:rPr>
              <w:t>а</w:t>
            </w:r>
            <w:r w:rsidRPr="00EC1BC7">
              <w:rPr>
                <w:rFonts w:ascii="Times New Roman" w:hAnsi="Times New Roman"/>
              </w:rPr>
              <w:t>,</w:t>
            </w:r>
            <w:r w:rsidRPr="00EC1BC7">
              <w:rPr>
                <w:rFonts w:ascii="Times New Roman" w:hAnsi="Times New Roman"/>
                <w:spacing w:val="-2"/>
              </w:rPr>
              <w:t xml:space="preserve"> </w:t>
            </w:r>
            <w:r w:rsidRPr="00EC1BC7">
              <w:rPr>
                <w:rFonts w:ascii="Times New Roman" w:hAnsi="Times New Roman"/>
              </w:rPr>
              <w:t>сро</w:t>
            </w:r>
            <w:r w:rsidRPr="00EC1BC7">
              <w:rPr>
                <w:rFonts w:ascii="Times New Roman" w:hAnsi="Times New Roman"/>
                <w:spacing w:val="1"/>
              </w:rPr>
              <w:t>к</w:t>
            </w:r>
            <w:r w:rsidRPr="00EC1BC7">
              <w:rPr>
                <w:rFonts w:ascii="Times New Roman" w:hAnsi="Times New Roman"/>
              </w:rPr>
              <w:t>и и</w:t>
            </w:r>
            <w:r w:rsidRPr="00EC1BC7">
              <w:rPr>
                <w:rFonts w:ascii="Times New Roman" w:hAnsi="Times New Roman"/>
                <w:spacing w:val="-3"/>
              </w:rPr>
              <w:t xml:space="preserve"> </w:t>
            </w:r>
            <w:r w:rsidRPr="00EC1BC7">
              <w:rPr>
                <w:rFonts w:ascii="Times New Roman" w:hAnsi="Times New Roman"/>
              </w:rPr>
              <w:t>пор</w:t>
            </w:r>
            <w:r w:rsidRPr="00EC1BC7">
              <w:rPr>
                <w:rFonts w:ascii="Times New Roman" w:hAnsi="Times New Roman"/>
                <w:spacing w:val="-1"/>
              </w:rPr>
              <w:t>я</w:t>
            </w:r>
            <w:r w:rsidRPr="00EC1BC7">
              <w:rPr>
                <w:rFonts w:ascii="Times New Roman" w:hAnsi="Times New Roman"/>
              </w:rPr>
              <w:t>д</w:t>
            </w:r>
            <w:r w:rsidRPr="00EC1BC7">
              <w:rPr>
                <w:rFonts w:ascii="Times New Roman" w:hAnsi="Times New Roman"/>
                <w:spacing w:val="-2"/>
              </w:rPr>
              <w:t>о</w:t>
            </w:r>
            <w:r w:rsidRPr="00EC1BC7">
              <w:rPr>
                <w:rFonts w:ascii="Times New Roman" w:hAnsi="Times New Roman"/>
              </w:rPr>
              <w:t>к оплаты по</w:t>
            </w:r>
            <w:r w:rsidRPr="00EC1BC7">
              <w:rPr>
                <w:rFonts w:ascii="Times New Roman" w:hAnsi="Times New Roman"/>
                <w:spacing w:val="-3"/>
              </w:rPr>
              <w:t xml:space="preserve"> </w:t>
            </w:r>
            <w:r w:rsidRPr="00EC1BC7">
              <w:rPr>
                <w:rFonts w:ascii="Times New Roman" w:hAnsi="Times New Roman"/>
              </w:rPr>
              <w:t>до</w:t>
            </w:r>
            <w:r w:rsidRPr="00EC1BC7">
              <w:rPr>
                <w:rFonts w:ascii="Times New Roman" w:hAnsi="Times New Roman"/>
                <w:spacing w:val="1"/>
              </w:rPr>
              <w:t>г</w:t>
            </w:r>
            <w:r w:rsidRPr="00EC1BC7">
              <w:rPr>
                <w:rFonts w:ascii="Times New Roman" w:hAnsi="Times New Roman"/>
              </w:rPr>
              <w:t>о</w:t>
            </w:r>
            <w:r w:rsidRPr="00EC1BC7">
              <w:rPr>
                <w:rFonts w:ascii="Times New Roman" w:hAnsi="Times New Roman"/>
                <w:spacing w:val="-1"/>
              </w:rPr>
              <w:t>в</w:t>
            </w:r>
            <w:r w:rsidRPr="00EC1BC7">
              <w:rPr>
                <w:rFonts w:ascii="Times New Roman" w:hAnsi="Times New Roman"/>
              </w:rPr>
              <w:t>ор</w:t>
            </w:r>
            <w:r w:rsidRPr="00EC1BC7">
              <w:rPr>
                <w:rFonts w:ascii="Times New Roman" w:hAnsi="Times New Roman"/>
                <w:spacing w:val="-2"/>
              </w:rPr>
              <w:t>у</w:t>
            </w:r>
          </w:p>
        </w:tc>
        <w:tc>
          <w:tcPr>
            <w:tcW w:w="6970" w:type="dxa"/>
          </w:tcPr>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Сроки и порядок оплаты по договору</w:t>
            </w:r>
          </w:p>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 xml:space="preserve">Задаток, внесенный в качестве обеспечения исполнения обязательств по оплате Победителем аукциона или лицом, признанным единственным участником аукциона, права на </w:t>
            </w:r>
            <w:r w:rsidRPr="00EC1BC7">
              <w:rPr>
                <w:rFonts w:ascii="Times New Roman" w:hAnsi="Times New Roman"/>
                <w:spacing w:val="-1"/>
              </w:rPr>
              <w:lastRenderedPageBreak/>
              <w:t>заключение договора безвозмездного пользования имуществом, засчитывается в счет единовременной платы за право заключения договора безвозмездного пользования имуществом.</w:t>
            </w:r>
          </w:p>
          <w:p w:rsidR="006A4F61" w:rsidRPr="00EC1BC7" w:rsidRDefault="006A4F61" w:rsidP="00724659">
            <w:pPr>
              <w:widowControl w:val="0"/>
              <w:jc w:val="both"/>
              <w:rPr>
                <w:rFonts w:ascii="Times New Roman" w:hAnsi="Times New Roman"/>
                <w:color w:val="000000"/>
              </w:rPr>
            </w:pPr>
            <w:r w:rsidRPr="00EC1BC7">
              <w:rPr>
                <w:rFonts w:ascii="Times New Roman" w:hAnsi="Times New Roman"/>
                <w:spacing w:val="-1"/>
              </w:rPr>
              <w:t xml:space="preserve">За пользование имуществом оплата </w:t>
            </w:r>
            <w:proofErr w:type="gramStart"/>
            <w:r w:rsidRPr="00EC1BC7">
              <w:rPr>
                <w:rFonts w:ascii="Times New Roman" w:hAnsi="Times New Roman"/>
                <w:spacing w:val="-1"/>
              </w:rPr>
              <w:t>с</w:t>
            </w:r>
            <w:proofErr w:type="gramEnd"/>
            <w:r w:rsidRPr="00EC1BC7">
              <w:rPr>
                <w:rFonts w:ascii="Times New Roman" w:hAnsi="Times New Roman"/>
                <w:spacing w:val="-1"/>
              </w:rPr>
              <w:t xml:space="preserve"> Ссудополучателя не взымается.</w:t>
            </w:r>
          </w:p>
        </w:tc>
      </w:tr>
      <w:tr w:rsidR="006A4F61" w:rsidRPr="00EC1BC7" w:rsidTr="00724659">
        <w:tc>
          <w:tcPr>
            <w:tcW w:w="588" w:type="dxa"/>
          </w:tcPr>
          <w:p w:rsidR="006A4F61" w:rsidRPr="00EC1BC7" w:rsidRDefault="006A4F61" w:rsidP="00724659">
            <w:pPr>
              <w:widowControl w:val="0"/>
              <w:rPr>
                <w:rFonts w:ascii="Times New Roman" w:hAnsi="Times New Roman"/>
              </w:rPr>
            </w:pPr>
            <w:r w:rsidRPr="00EC1BC7">
              <w:rPr>
                <w:rFonts w:ascii="Times New Roman" w:hAnsi="Times New Roman"/>
              </w:rPr>
              <w:lastRenderedPageBreak/>
              <w:t>14</w:t>
            </w:r>
          </w:p>
        </w:tc>
        <w:tc>
          <w:tcPr>
            <w:tcW w:w="2292" w:type="dxa"/>
          </w:tcPr>
          <w:p w:rsidR="006A4F61" w:rsidRPr="00EC1BC7" w:rsidRDefault="006A4F61" w:rsidP="00724659">
            <w:pPr>
              <w:widowControl w:val="0"/>
              <w:jc w:val="both"/>
              <w:rPr>
                <w:rFonts w:ascii="Times New Roman" w:hAnsi="Times New Roman"/>
                <w:color w:val="000000"/>
              </w:rPr>
            </w:pPr>
            <w:r w:rsidRPr="00EC1BC7">
              <w:rPr>
                <w:rFonts w:ascii="Times New Roman" w:hAnsi="Times New Roman"/>
                <w:spacing w:val="-1"/>
              </w:rPr>
              <w:t>П</w:t>
            </w:r>
            <w:r w:rsidRPr="00EC1BC7">
              <w:rPr>
                <w:rFonts w:ascii="Times New Roman" w:hAnsi="Times New Roman"/>
              </w:rPr>
              <w:t>ор</w:t>
            </w:r>
            <w:r w:rsidRPr="00EC1BC7">
              <w:rPr>
                <w:rFonts w:ascii="Times New Roman" w:hAnsi="Times New Roman"/>
                <w:spacing w:val="-1"/>
              </w:rPr>
              <w:t>я</w:t>
            </w:r>
            <w:r w:rsidRPr="00EC1BC7">
              <w:rPr>
                <w:rFonts w:ascii="Times New Roman" w:hAnsi="Times New Roman"/>
              </w:rPr>
              <w:t>док</w:t>
            </w:r>
            <w:r w:rsidRPr="00EC1BC7">
              <w:rPr>
                <w:rFonts w:ascii="Times New Roman" w:hAnsi="Times New Roman"/>
                <w:spacing w:val="1"/>
              </w:rPr>
              <w:t xml:space="preserve"> </w:t>
            </w:r>
            <w:r w:rsidRPr="00EC1BC7">
              <w:rPr>
                <w:rFonts w:ascii="Times New Roman" w:hAnsi="Times New Roman"/>
              </w:rPr>
              <w:t>пе</w:t>
            </w:r>
            <w:r w:rsidRPr="00EC1BC7">
              <w:rPr>
                <w:rFonts w:ascii="Times New Roman" w:hAnsi="Times New Roman"/>
                <w:spacing w:val="-3"/>
              </w:rPr>
              <w:t>р</w:t>
            </w:r>
            <w:r w:rsidRPr="00EC1BC7">
              <w:rPr>
                <w:rFonts w:ascii="Times New Roman" w:hAnsi="Times New Roman"/>
              </w:rPr>
              <w:t>есмо</w:t>
            </w:r>
            <w:r w:rsidRPr="00EC1BC7">
              <w:rPr>
                <w:rFonts w:ascii="Times New Roman" w:hAnsi="Times New Roman"/>
                <w:spacing w:val="-1"/>
              </w:rPr>
              <w:t>т</w:t>
            </w:r>
            <w:r w:rsidRPr="00EC1BC7">
              <w:rPr>
                <w:rFonts w:ascii="Times New Roman" w:hAnsi="Times New Roman"/>
                <w:spacing w:val="-2"/>
              </w:rPr>
              <w:t>р</w:t>
            </w:r>
            <w:r w:rsidRPr="00EC1BC7">
              <w:rPr>
                <w:rFonts w:ascii="Times New Roman" w:hAnsi="Times New Roman"/>
              </w:rPr>
              <w:t>а це</w:t>
            </w:r>
            <w:r w:rsidRPr="00EC1BC7">
              <w:rPr>
                <w:rFonts w:ascii="Times New Roman" w:hAnsi="Times New Roman"/>
                <w:spacing w:val="-3"/>
              </w:rPr>
              <w:t>н</w:t>
            </w:r>
            <w:r w:rsidRPr="00EC1BC7">
              <w:rPr>
                <w:rFonts w:ascii="Times New Roman" w:hAnsi="Times New Roman"/>
              </w:rPr>
              <w:t>ы до</w:t>
            </w:r>
            <w:r w:rsidRPr="00EC1BC7">
              <w:rPr>
                <w:rFonts w:ascii="Times New Roman" w:hAnsi="Times New Roman"/>
                <w:spacing w:val="1"/>
              </w:rPr>
              <w:t>г</w:t>
            </w:r>
            <w:r w:rsidRPr="00EC1BC7">
              <w:rPr>
                <w:rFonts w:ascii="Times New Roman" w:hAnsi="Times New Roman"/>
              </w:rPr>
              <w:t>о</w:t>
            </w:r>
            <w:r w:rsidRPr="00EC1BC7">
              <w:rPr>
                <w:rFonts w:ascii="Times New Roman" w:hAnsi="Times New Roman"/>
                <w:spacing w:val="-1"/>
              </w:rPr>
              <w:t>в</w:t>
            </w:r>
            <w:r w:rsidRPr="00EC1BC7">
              <w:rPr>
                <w:rFonts w:ascii="Times New Roman" w:hAnsi="Times New Roman"/>
              </w:rPr>
              <w:t>ора (цены лота) в сторону увеличения</w:t>
            </w:r>
          </w:p>
        </w:tc>
        <w:tc>
          <w:tcPr>
            <w:tcW w:w="6970" w:type="dxa"/>
          </w:tcPr>
          <w:p w:rsidR="006A4F61" w:rsidRPr="00EC1BC7" w:rsidRDefault="006A4F61" w:rsidP="00724659">
            <w:pPr>
              <w:widowControl w:val="0"/>
              <w:jc w:val="both"/>
              <w:rPr>
                <w:rFonts w:ascii="Times New Roman" w:hAnsi="Times New Roman"/>
              </w:rPr>
            </w:pPr>
            <w:r w:rsidRPr="00EC1BC7">
              <w:rPr>
                <w:rFonts w:ascii="Times New Roman" w:hAnsi="Times New Roman"/>
              </w:rPr>
              <w:t xml:space="preserve">Начальная (минимальная) цена договора (начальный размер за право заключения договора безвозмездного пользования) определена в соответствии с законодательством РФ об оценочной деятельности, на основании отчета независимого оценщика.  </w:t>
            </w:r>
          </w:p>
          <w:p w:rsidR="006A4F61" w:rsidRPr="00EC1BC7" w:rsidRDefault="006A4F61" w:rsidP="00724659">
            <w:pPr>
              <w:widowControl w:val="0"/>
              <w:jc w:val="both"/>
              <w:rPr>
                <w:rFonts w:ascii="Times New Roman" w:hAnsi="Times New Roman"/>
                <w:color w:val="000000"/>
              </w:rPr>
            </w:pPr>
          </w:p>
        </w:tc>
      </w:tr>
      <w:tr w:rsidR="006A4F61" w:rsidRPr="00EC1BC7" w:rsidTr="00724659">
        <w:tc>
          <w:tcPr>
            <w:tcW w:w="588" w:type="dxa"/>
            <w:shd w:val="clear" w:color="auto" w:fill="auto"/>
          </w:tcPr>
          <w:p w:rsidR="006A4F61" w:rsidRPr="00EC1BC7" w:rsidRDefault="006A4F61" w:rsidP="00724659">
            <w:pPr>
              <w:widowControl w:val="0"/>
              <w:rPr>
                <w:rFonts w:ascii="Times New Roman" w:hAnsi="Times New Roman"/>
              </w:rPr>
            </w:pPr>
            <w:r w:rsidRPr="00EC1BC7">
              <w:rPr>
                <w:rFonts w:ascii="Times New Roman" w:hAnsi="Times New Roman"/>
              </w:rPr>
              <w:t>15</w:t>
            </w:r>
          </w:p>
        </w:tc>
        <w:tc>
          <w:tcPr>
            <w:tcW w:w="2292" w:type="dxa"/>
            <w:shd w:val="clear" w:color="auto" w:fill="auto"/>
          </w:tcPr>
          <w:p w:rsidR="006A4F61" w:rsidRPr="00EC1BC7" w:rsidRDefault="006A4F61" w:rsidP="00724659">
            <w:pPr>
              <w:widowControl w:val="0"/>
              <w:jc w:val="both"/>
              <w:rPr>
                <w:rFonts w:ascii="Times New Roman" w:hAnsi="Times New Roman"/>
              </w:rPr>
            </w:pPr>
            <w:r w:rsidRPr="00EC1BC7">
              <w:rPr>
                <w:rFonts w:ascii="Times New Roman" w:hAnsi="Times New Roman"/>
              </w:rPr>
              <w:t>Порядок, место, дата</w:t>
            </w:r>
          </w:p>
          <w:p w:rsidR="006A4F61" w:rsidRPr="00EC1BC7" w:rsidRDefault="006A4F61" w:rsidP="00724659">
            <w:pPr>
              <w:widowControl w:val="0"/>
              <w:jc w:val="both"/>
              <w:rPr>
                <w:rFonts w:ascii="Times New Roman" w:hAnsi="Times New Roman"/>
                <w:spacing w:val="-1"/>
              </w:rPr>
            </w:pPr>
            <w:r w:rsidRPr="00EC1BC7">
              <w:rPr>
                <w:rFonts w:ascii="Times New Roman" w:hAnsi="Times New Roman"/>
              </w:rPr>
              <w:t>начала и дата и время окончания срока подачи заявок на участие в аукционе</w:t>
            </w:r>
          </w:p>
        </w:tc>
        <w:tc>
          <w:tcPr>
            <w:tcW w:w="6970" w:type="dxa"/>
            <w:shd w:val="clear" w:color="auto" w:fill="auto"/>
          </w:tcPr>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 xml:space="preserve">Начало приема заявок на участие в аукционе – </w:t>
            </w:r>
            <w:r>
              <w:rPr>
                <w:rFonts w:ascii="Times New Roman" w:hAnsi="Times New Roman"/>
                <w:spacing w:val="-1"/>
              </w:rPr>
              <w:t>13.08.2025 г. с 10</w:t>
            </w:r>
            <w:r w:rsidRPr="00EC1BC7">
              <w:rPr>
                <w:rFonts w:ascii="Times New Roman" w:hAnsi="Times New Roman"/>
                <w:spacing w:val="-1"/>
              </w:rPr>
              <w:t>:00 (время Московское)</w:t>
            </w:r>
          </w:p>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 xml:space="preserve">Окончание приема заявок на участие в аукционе – </w:t>
            </w:r>
            <w:r>
              <w:rPr>
                <w:rFonts w:ascii="Times New Roman" w:hAnsi="Times New Roman"/>
                <w:spacing w:val="-1"/>
              </w:rPr>
              <w:t>01.09.2025</w:t>
            </w:r>
            <w:r w:rsidRPr="00EC1BC7">
              <w:rPr>
                <w:rFonts w:ascii="Times New Roman" w:hAnsi="Times New Roman"/>
                <w:spacing w:val="-1"/>
              </w:rPr>
              <w:t xml:space="preserve"> г. в </w:t>
            </w:r>
            <w:r>
              <w:rPr>
                <w:rFonts w:ascii="Times New Roman" w:hAnsi="Times New Roman"/>
                <w:spacing w:val="-1"/>
              </w:rPr>
              <w:t>10</w:t>
            </w:r>
            <w:r w:rsidRPr="00EC1BC7">
              <w:rPr>
                <w:rFonts w:ascii="Times New Roman" w:hAnsi="Times New Roman"/>
                <w:spacing w:val="-1"/>
              </w:rPr>
              <w:t>:00 (время Московское)</w:t>
            </w:r>
          </w:p>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 xml:space="preserve">Начало рассмотрения заявок на участие в аукционе – </w:t>
            </w:r>
            <w:r>
              <w:rPr>
                <w:rFonts w:ascii="Times New Roman" w:hAnsi="Times New Roman"/>
                <w:spacing w:val="-1"/>
              </w:rPr>
              <w:t>02.09.2025</w:t>
            </w:r>
            <w:r w:rsidRPr="00EC1BC7">
              <w:rPr>
                <w:rFonts w:ascii="Times New Roman" w:hAnsi="Times New Roman"/>
                <w:spacing w:val="-1"/>
              </w:rPr>
              <w:t xml:space="preserve"> г. в 12:00 (время Московское)</w:t>
            </w:r>
          </w:p>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 xml:space="preserve">Дата проведения аукциона – </w:t>
            </w:r>
            <w:r>
              <w:rPr>
                <w:rFonts w:ascii="Times New Roman" w:hAnsi="Times New Roman"/>
                <w:spacing w:val="-1"/>
              </w:rPr>
              <w:t>03.09.2025</w:t>
            </w:r>
            <w:r w:rsidRPr="00EC1BC7">
              <w:rPr>
                <w:rFonts w:ascii="Times New Roman" w:hAnsi="Times New Roman"/>
                <w:spacing w:val="-1"/>
              </w:rPr>
              <w:t xml:space="preserve"> г. в 9:00 (время Московское)</w:t>
            </w:r>
          </w:p>
        </w:tc>
      </w:tr>
      <w:tr w:rsidR="006A4F61" w:rsidRPr="00EC1BC7" w:rsidTr="00724659">
        <w:tc>
          <w:tcPr>
            <w:tcW w:w="588" w:type="dxa"/>
          </w:tcPr>
          <w:p w:rsidR="006A4F61" w:rsidRPr="00EC1BC7" w:rsidRDefault="006A4F61" w:rsidP="00724659">
            <w:pPr>
              <w:widowControl w:val="0"/>
              <w:rPr>
                <w:rFonts w:ascii="Times New Roman" w:hAnsi="Times New Roman"/>
              </w:rPr>
            </w:pPr>
            <w:r w:rsidRPr="00EC1BC7">
              <w:rPr>
                <w:rFonts w:ascii="Times New Roman" w:hAnsi="Times New Roman"/>
              </w:rPr>
              <w:t>16</w:t>
            </w:r>
          </w:p>
        </w:tc>
        <w:tc>
          <w:tcPr>
            <w:tcW w:w="2292" w:type="dxa"/>
          </w:tcPr>
          <w:p w:rsidR="006A4F61" w:rsidRPr="00EC1BC7" w:rsidRDefault="006A4F61" w:rsidP="00724659">
            <w:pPr>
              <w:widowControl w:val="0"/>
              <w:jc w:val="both"/>
              <w:rPr>
                <w:rFonts w:ascii="Times New Roman" w:hAnsi="Times New Roman"/>
              </w:rPr>
            </w:pPr>
            <w:r w:rsidRPr="00EC1BC7">
              <w:rPr>
                <w:rFonts w:ascii="Times New Roman" w:hAnsi="Times New Roman"/>
              </w:rPr>
              <w:t>Требования к участникам</w:t>
            </w:r>
          </w:p>
          <w:p w:rsidR="006A4F61" w:rsidRPr="00EC1BC7" w:rsidRDefault="006A4F61" w:rsidP="00724659">
            <w:pPr>
              <w:widowControl w:val="0"/>
              <w:jc w:val="both"/>
              <w:rPr>
                <w:rFonts w:ascii="Times New Roman" w:hAnsi="Times New Roman"/>
              </w:rPr>
            </w:pPr>
            <w:r w:rsidRPr="00EC1BC7">
              <w:rPr>
                <w:rFonts w:ascii="Times New Roman" w:hAnsi="Times New Roman"/>
              </w:rPr>
              <w:t>аукциона</w:t>
            </w:r>
          </w:p>
        </w:tc>
        <w:tc>
          <w:tcPr>
            <w:tcW w:w="6970" w:type="dxa"/>
          </w:tcPr>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p w:rsidR="006A4F61" w:rsidRPr="00EC1BC7" w:rsidRDefault="006A4F61" w:rsidP="00724659">
            <w:pPr>
              <w:widowControl w:val="0"/>
              <w:jc w:val="both"/>
              <w:rPr>
                <w:rFonts w:ascii="Times New Roman" w:hAnsi="Times New Roman"/>
                <w:spacing w:val="-1"/>
              </w:rPr>
            </w:pPr>
            <w:proofErr w:type="gramStart"/>
            <w:r w:rsidRPr="00EC1BC7">
              <w:rPr>
                <w:rFonts w:ascii="Times New Roman" w:hAnsi="Times New Roman"/>
                <w:spacing w:val="-1"/>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 (зарегистрирован Министерством юстиции Российской</w:t>
            </w:r>
            <w:proofErr w:type="gramEnd"/>
            <w:r w:rsidRPr="00EC1BC7">
              <w:rPr>
                <w:rFonts w:ascii="Times New Roman" w:hAnsi="Times New Roman"/>
                <w:spacing w:val="-1"/>
              </w:rPr>
              <w:t xml:space="preserve"> </w:t>
            </w:r>
            <w:proofErr w:type="gramStart"/>
            <w:r w:rsidRPr="00EC1BC7">
              <w:rPr>
                <w:rFonts w:ascii="Times New Roman" w:hAnsi="Times New Roman"/>
                <w:spacing w:val="-1"/>
              </w:rPr>
              <w:t>Федерации 2 декабря 2021 г., регистрационный № 66843).</w:t>
            </w:r>
            <w:proofErr w:type="gramEnd"/>
            <w:r w:rsidRPr="00EC1BC7">
              <w:rPr>
                <w:rFonts w:ascii="Times New Roman" w:hAnsi="Times New Roman"/>
                <w:spacing w:val="-1"/>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К участию в аукционе не допускаются Заявители в случаях:</w:t>
            </w:r>
          </w:p>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1) непредставления документов и (или) сведений, определенных документацией об аукционе, либо наличия в таких документах и (или) сведениях недостоверной информации;</w:t>
            </w:r>
          </w:p>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2) несоответствия требованиям, указанным в пункте 8 Документации об аукционе;</w:t>
            </w:r>
          </w:p>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3) невнесения задатка;</w:t>
            </w:r>
          </w:p>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 xml:space="preserve">5) наличия решения о ликвидации заявителя - юридического лица или наличия решения арбитражного суда о признании заявителя - </w:t>
            </w:r>
            <w:r w:rsidRPr="00EC1BC7">
              <w:rPr>
                <w:rFonts w:ascii="Times New Roman" w:hAnsi="Times New Roman"/>
                <w:spacing w:val="-1"/>
              </w:rPr>
              <w:lastRenderedPageBreak/>
              <w:t>юридического лица, индивидуального предпринимателя банкротом и об открытии конкурсного производства;</w:t>
            </w:r>
          </w:p>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конкурсе или заявки на участие в аукционе.</w:t>
            </w:r>
          </w:p>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В случае установления факта недостоверности сведений, содержащихся в документах, представленных Заявителями или участниками аукциона, Комиссия обязана отстранить таких Заявителей или участников аукциона от участия в аукционе на любом этапе их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1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на Официальном сайте.</w:t>
            </w:r>
          </w:p>
        </w:tc>
      </w:tr>
      <w:tr w:rsidR="006A4F61" w:rsidRPr="00EC1BC7" w:rsidTr="00724659">
        <w:tc>
          <w:tcPr>
            <w:tcW w:w="588" w:type="dxa"/>
          </w:tcPr>
          <w:p w:rsidR="006A4F61" w:rsidRPr="00EC1BC7" w:rsidRDefault="006A4F61" w:rsidP="00724659">
            <w:pPr>
              <w:widowControl w:val="0"/>
              <w:rPr>
                <w:rFonts w:ascii="Times New Roman" w:hAnsi="Times New Roman"/>
              </w:rPr>
            </w:pPr>
            <w:r w:rsidRPr="00EC1BC7">
              <w:rPr>
                <w:rFonts w:ascii="Times New Roman" w:hAnsi="Times New Roman"/>
              </w:rPr>
              <w:lastRenderedPageBreak/>
              <w:t>17</w:t>
            </w:r>
          </w:p>
        </w:tc>
        <w:tc>
          <w:tcPr>
            <w:tcW w:w="2292" w:type="dxa"/>
          </w:tcPr>
          <w:p w:rsidR="006A4F61" w:rsidRPr="00EC1BC7" w:rsidRDefault="006A4F61" w:rsidP="00724659">
            <w:pPr>
              <w:widowControl w:val="0"/>
              <w:jc w:val="both"/>
              <w:rPr>
                <w:rFonts w:ascii="Times New Roman" w:hAnsi="Times New Roman"/>
              </w:rPr>
            </w:pPr>
            <w:r w:rsidRPr="00EC1BC7">
              <w:rPr>
                <w:rFonts w:ascii="Times New Roman" w:hAnsi="Times New Roman"/>
              </w:rPr>
              <w:t>Порядок и срок отзыва заявок на участие в аукционе</w:t>
            </w:r>
          </w:p>
        </w:tc>
        <w:tc>
          <w:tcPr>
            <w:tcW w:w="6970" w:type="dxa"/>
          </w:tcPr>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 xml:space="preserve">Заявитель вправе отозвать заявку в любое время до установленных даты и времени окончания срока подачи заявок на участие в аукционе. </w:t>
            </w:r>
          </w:p>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В случае отзыва Заявителем заявки в установленном порядке, уведомление об отзыве заявки вместе с заявкой в течение 1 (одного) часа поступает в «Личный кабинет» Организатора торгов, о чем Заявителю направляется соответствующее уведомление.</w:t>
            </w:r>
          </w:p>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Изменение заявки допускается только путем подачи Заявителем новой заявки в установленные в извещении о проведен</w:t>
            </w:r>
            <w:proofErr w:type="gramStart"/>
            <w:r w:rsidRPr="00EC1BC7">
              <w:rPr>
                <w:rFonts w:ascii="Times New Roman" w:hAnsi="Times New Roman"/>
                <w:spacing w:val="-1"/>
              </w:rPr>
              <w:t>ии ау</w:t>
            </w:r>
            <w:proofErr w:type="gramEnd"/>
            <w:r w:rsidRPr="00EC1BC7">
              <w:rPr>
                <w:rFonts w:ascii="Times New Roman" w:hAnsi="Times New Roman"/>
                <w:spacing w:val="-1"/>
              </w:rPr>
              <w:t>кциона сроки, при этом первоначальная заявка должна быть отозвана.</w:t>
            </w:r>
          </w:p>
        </w:tc>
      </w:tr>
      <w:tr w:rsidR="006A4F61" w:rsidRPr="00EC1BC7" w:rsidTr="00724659">
        <w:tc>
          <w:tcPr>
            <w:tcW w:w="588" w:type="dxa"/>
          </w:tcPr>
          <w:p w:rsidR="006A4F61" w:rsidRPr="00EC1BC7" w:rsidRDefault="006A4F61" w:rsidP="00724659">
            <w:pPr>
              <w:widowControl w:val="0"/>
              <w:rPr>
                <w:rFonts w:ascii="Times New Roman" w:hAnsi="Times New Roman"/>
              </w:rPr>
            </w:pPr>
            <w:r w:rsidRPr="00EC1BC7">
              <w:rPr>
                <w:rFonts w:ascii="Times New Roman" w:hAnsi="Times New Roman"/>
              </w:rPr>
              <w:t>18</w:t>
            </w:r>
          </w:p>
        </w:tc>
        <w:tc>
          <w:tcPr>
            <w:tcW w:w="2292" w:type="dxa"/>
          </w:tcPr>
          <w:p w:rsidR="006A4F61" w:rsidRPr="00EC1BC7" w:rsidRDefault="006A4F61" w:rsidP="00724659">
            <w:pPr>
              <w:widowControl w:val="0"/>
              <w:rPr>
                <w:rFonts w:ascii="Times New Roman" w:hAnsi="Times New Roman"/>
              </w:rPr>
            </w:pPr>
            <w:r w:rsidRPr="00EC1BC7">
              <w:rPr>
                <w:rFonts w:ascii="Times New Roman" w:hAnsi="Times New Roman"/>
              </w:rPr>
              <w:t>Формы, порядок, даты начала и окончания предоставления участникам аукциона разъяснений положений документации об аукционе</w:t>
            </w:r>
          </w:p>
        </w:tc>
        <w:tc>
          <w:tcPr>
            <w:tcW w:w="6970" w:type="dxa"/>
          </w:tcPr>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 xml:space="preserve">Любое заинтересованное лицо вправе направить в электронной форме организатору аукциона запрос о разъяснении положений настоящей документации. В течение двух рабочих дней с даты поступления указанного запроса организатор аукциона обязан направить в электронной форме разъяснения положений аукционной документации, если указанный запрос поступил к нему не </w:t>
            </w:r>
            <w:proofErr w:type="gramStart"/>
            <w:r w:rsidRPr="00EC1BC7">
              <w:rPr>
                <w:rFonts w:ascii="Times New Roman" w:hAnsi="Times New Roman"/>
                <w:spacing w:val="-1"/>
              </w:rPr>
              <w:t>позднее</w:t>
            </w:r>
            <w:proofErr w:type="gramEnd"/>
            <w:r w:rsidRPr="00EC1BC7">
              <w:rPr>
                <w:rFonts w:ascii="Times New Roman" w:hAnsi="Times New Roman"/>
                <w:spacing w:val="-1"/>
              </w:rPr>
              <w:t xml:space="preserve"> чем за три рабочих дня до даты окончания срока подачи заявок на участие в аукционе.</w:t>
            </w:r>
          </w:p>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 xml:space="preserve">В течение одного дня </w:t>
            </w:r>
            <w:proofErr w:type="gramStart"/>
            <w:r w:rsidRPr="00EC1BC7">
              <w:rPr>
                <w:rFonts w:ascii="Times New Roman" w:hAnsi="Times New Roman"/>
                <w:spacing w:val="-1"/>
              </w:rPr>
              <w:t>с даты направления</w:t>
            </w:r>
            <w:proofErr w:type="gramEnd"/>
            <w:r w:rsidRPr="00EC1BC7">
              <w:rPr>
                <w:rFonts w:ascii="Times New Roman" w:hAnsi="Times New Roman"/>
                <w:spacing w:val="-1"/>
              </w:rPr>
              <w:t xml:space="preserve"> разъяснения положений настоящей документации по запросу заинтересованного лица такое разъяснение будет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6A4F61" w:rsidRPr="00EC1BC7" w:rsidRDefault="006A4F61" w:rsidP="00724659">
            <w:pPr>
              <w:widowControl w:val="0"/>
              <w:jc w:val="both"/>
              <w:rPr>
                <w:rFonts w:ascii="Times New Roman" w:hAnsi="Times New Roman"/>
              </w:rPr>
            </w:pPr>
          </w:p>
        </w:tc>
      </w:tr>
      <w:tr w:rsidR="006A4F61" w:rsidRPr="00EC1BC7" w:rsidTr="00724659">
        <w:tc>
          <w:tcPr>
            <w:tcW w:w="588" w:type="dxa"/>
            <w:shd w:val="clear" w:color="auto" w:fill="auto"/>
          </w:tcPr>
          <w:p w:rsidR="006A4F61" w:rsidRPr="00EC1BC7" w:rsidRDefault="006A4F61" w:rsidP="00724659">
            <w:pPr>
              <w:widowControl w:val="0"/>
              <w:rPr>
                <w:rFonts w:ascii="Times New Roman" w:hAnsi="Times New Roman"/>
              </w:rPr>
            </w:pPr>
            <w:r w:rsidRPr="00EC1BC7">
              <w:rPr>
                <w:rFonts w:ascii="Times New Roman" w:hAnsi="Times New Roman"/>
              </w:rPr>
              <w:t>19</w:t>
            </w:r>
          </w:p>
        </w:tc>
        <w:tc>
          <w:tcPr>
            <w:tcW w:w="2292" w:type="dxa"/>
            <w:shd w:val="clear" w:color="auto" w:fill="auto"/>
          </w:tcPr>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В</w:t>
            </w:r>
            <w:r w:rsidRPr="00EC1BC7">
              <w:rPr>
                <w:rFonts w:ascii="Times New Roman" w:hAnsi="Times New Roman"/>
              </w:rPr>
              <w:t>елич</w:t>
            </w:r>
            <w:r w:rsidRPr="00EC1BC7">
              <w:rPr>
                <w:rFonts w:ascii="Times New Roman" w:hAnsi="Times New Roman"/>
                <w:spacing w:val="-1"/>
              </w:rPr>
              <w:t>и</w:t>
            </w:r>
            <w:r w:rsidRPr="00EC1BC7">
              <w:rPr>
                <w:rFonts w:ascii="Times New Roman" w:hAnsi="Times New Roman"/>
              </w:rPr>
              <w:t>на по</w:t>
            </w:r>
            <w:r w:rsidRPr="00EC1BC7">
              <w:rPr>
                <w:rFonts w:ascii="Times New Roman" w:hAnsi="Times New Roman"/>
                <w:spacing w:val="-2"/>
              </w:rPr>
              <w:t>в</w:t>
            </w:r>
            <w:r w:rsidRPr="00EC1BC7">
              <w:rPr>
                <w:rFonts w:ascii="Times New Roman" w:hAnsi="Times New Roman"/>
              </w:rPr>
              <w:t>ы</w:t>
            </w:r>
            <w:r w:rsidRPr="00EC1BC7">
              <w:rPr>
                <w:rFonts w:ascii="Times New Roman" w:hAnsi="Times New Roman"/>
                <w:spacing w:val="1"/>
              </w:rPr>
              <w:t>ш</w:t>
            </w:r>
            <w:r w:rsidRPr="00EC1BC7">
              <w:rPr>
                <w:rFonts w:ascii="Times New Roman" w:hAnsi="Times New Roman"/>
              </w:rPr>
              <w:t>ен</w:t>
            </w:r>
            <w:r w:rsidRPr="00EC1BC7">
              <w:rPr>
                <w:rFonts w:ascii="Times New Roman" w:hAnsi="Times New Roman"/>
                <w:spacing w:val="-1"/>
              </w:rPr>
              <w:t>и</w:t>
            </w:r>
            <w:r w:rsidRPr="00EC1BC7">
              <w:rPr>
                <w:rFonts w:ascii="Times New Roman" w:hAnsi="Times New Roman"/>
              </w:rPr>
              <w:t>я на</w:t>
            </w:r>
            <w:r w:rsidRPr="00EC1BC7">
              <w:rPr>
                <w:rFonts w:ascii="Times New Roman" w:hAnsi="Times New Roman"/>
                <w:spacing w:val="-1"/>
              </w:rPr>
              <w:t>ч</w:t>
            </w:r>
            <w:r w:rsidRPr="00EC1BC7">
              <w:rPr>
                <w:rFonts w:ascii="Times New Roman" w:hAnsi="Times New Roman"/>
              </w:rPr>
              <w:t>альной це</w:t>
            </w:r>
            <w:r w:rsidRPr="00EC1BC7">
              <w:rPr>
                <w:rFonts w:ascii="Times New Roman" w:hAnsi="Times New Roman"/>
                <w:spacing w:val="-3"/>
              </w:rPr>
              <w:t>н</w:t>
            </w:r>
            <w:r w:rsidRPr="00EC1BC7">
              <w:rPr>
                <w:rFonts w:ascii="Times New Roman" w:hAnsi="Times New Roman"/>
              </w:rPr>
              <w:t xml:space="preserve">ы </w:t>
            </w:r>
            <w:r w:rsidRPr="00EC1BC7">
              <w:rPr>
                <w:rFonts w:ascii="Times New Roman" w:hAnsi="Times New Roman"/>
                <w:spacing w:val="1"/>
              </w:rPr>
              <w:lastRenderedPageBreak/>
              <w:t>д</w:t>
            </w:r>
            <w:r w:rsidRPr="00EC1BC7">
              <w:rPr>
                <w:rFonts w:ascii="Times New Roman" w:hAnsi="Times New Roman"/>
                <w:spacing w:val="-2"/>
              </w:rPr>
              <w:t>о</w:t>
            </w:r>
            <w:r w:rsidRPr="00EC1BC7">
              <w:rPr>
                <w:rFonts w:ascii="Times New Roman" w:hAnsi="Times New Roman"/>
              </w:rPr>
              <w:t>го</w:t>
            </w:r>
            <w:r w:rsidRPr="00EC1BC7">
              <w:rPr>
                <w:rFonts w:ascii="Times New Roman" w:hAnsi="Times New Roman"/>
                <w:spacing w:val="-1"/>
              </w:rPr>
              <w:t>в</w:t>
            </w:r>
            <w:r w:rsidRPr="00EC1BC7">
              <w:rPr>
                <w:rFonts w:ascii="Times New Roman" w:hAnsi="Times New Roman"/>
              </w:rPr>
              <w:t xml:space="preserve">ора </w:t>
            </w:r>
            <w:r w:rsidRPr="00EC1BC7">
              <w:rPr>
                <w:rFonts w:ascii="Times New Roman" w:hAnsi="Times New Roman"/>
                <w:spacing w:val="1"/>
              </w:rPr>
              <w:t>(«</w:t>
            </w:r>
            <w:r w:rsidRPr="00EC1BC7">
              <w:rPr>
                <w:rFonts w:ascii="Times New Roman" w:hAnsi="Times New Roman"/>
                <w:spacing w:val="-2"/>
              </w:rPr>
              <w:t>ш</w:t>
            </w:r>
            <w:r w:rsidRPr="00EC1BC7">
              <w:rPr>
                <w:rFonts w:ascii="Times New Roman" w:hAnsi="Times New Roman"/>
              </w:rPr>
              <w:t>аг</w:t>
            </w:r>
            <w:r w:rsidRPr="00EC1BC7">
              <w:rPr>
                <w:rFonts w:ascii="Times New Roman" w:hAnsi="Times New Roman"/>
                <w:spacing w:val="-1"/>
              </w:rPr>
              <w:t xml:space="preserve"> </w:t>
            </w:r>
            <w:r w:rsidRPr="00EC1BC7">
              <w:rPr>
                <w:rFonts w:ascii="Times New Roman" w:hAnsi="Times New Roman"/>
              </w:rPr>
              <w:t>а</w:t>
            </w:r>
            <w:r w:rsidRPr="00EC1BC7">
              <w:rPr>
                <w:rFonts w:ascii="Times New Roman" w:hAnsi="Times New Roman"/>
                <w:spacing w:val="-2"/>
              </w:rPr>
              <w:t>у</w:t>
            </w:r>
            <w:r w:rsidRPr="00EC1BC7">
              <w:rPr>
                <w:rFonts w:ascii="Times New Roman" w:hAnsi="Times New Roman"/>
              </w:rPr>
              <w:t>кц</w:t>
            </w:r>
            <w:r w:rsidRPr="00EC1BC7">
              <w:rPr>
                <w:rFonts w:ascii="Times New Roman" w:hAnsi="Times New Roman"/>
                <w:spacing w:val="-1"/>
              </w:rPr>
              <w:t>и</w:t>
            </w:r>
            <w:r w:rsidRPr="00EC1BC7">
              <w:rPr>
                <w:rFonts w:ascii="Times New Roman" w:hAnsi="Times New Roman"/>
              </w:rPr>
              <w:t>она»)</w:t>
            </w:r>
          </w:p>
        </w:tc>
        <w:tc>
          <w:tcPr>
            <w:tcW w:w="6970" w:type="dxa"/>
            <w:shd w:val="clear" w:color="auto" w:fill="auto"/>
          </w:tcPr>
          <w:p w:rsidR="006A4F61" w:rsidRPr="00EC1BC7" w:rsidRDefault="006A4F61" w:rsidP="006A4F61">
            <w:pPr>
              <w:widowControl w:val="0"/>
              <w:jc w:val="both"/>
              <w:rPr>
                <w:rFonts w:ascii="Times New Roman" w:hAnsi="Times New Roman"/>
                <w:spacing w:val="-1"/>
              </w:rPr>
            </w:pPr>
            <w:r w:rsidRPr="00EC1BC7">
              <w:rPr>
                <w:rFonts w:ascii="Times New Roman" w:hAnsi="Times New Roman"/>
                <w:spacing w:val="-1"/>
              </w:rPr>
              <w:lastRenderedPageBreak/>
              <w:t xml:space="preserve">Величина повышения начальной цены («шаг аукциона»): 5% начальной цены Лота – </w:t>
            </w:r>
            <w:r>
              <w:rPr>
                <w:rFonts w:ascii="Times New Roman" w:hAnsi="Times New Roman"/>
                <w:spacing w:val="-1"/>
              </w:rPr>
              <w:t>319,60</w:t>
            </w:r>
            <w:r w:rsidRPr="00EC1BC7">
              <w:rPr>
                <w:rFonts w:ascii="Times New Roman" w:hAnsi="Times New Roman"/>
                <w:spacing w:val="-1"/>
              </w:rPr>
              <w:t xml:space="preserve"> (триста </w:t>
            </w:r>
            <w:r>
              <w:rPr>
                <w:rFonts w:ascii="Times New Roman" w:hAnsi="Times New Roman"/>
                <w:spacing w:val="-1"/>
              </w:rPr>
              <w:t>девятнадцать) руб. 60</w:t>
            </w:r>
            <w:bookmarkStart w:id="0" w:name="_GoBack"/>
            <w:bookmarkEnd w:id="0"/>
            <w:r w:rsidRPr="00EC1BC7">
              <w:rPr>
                <w:rFonts w:ascii="Times New Roman" w:hAnsi="Times New Roman"/>
                <w:spacing w:val="-1"/>
              </w:rPr>
              <w:t xml:space="preserve"> коп.</w:t>
            </w:r>
          </w:p>
        </w:tc>
      </w:tr>
      <w:tr w:rsidR="006A4F61" w:rsidRPr="00EC1BC7" w:rsidTr="00724659">
        <w:tc>
          <w:tcPr>
            <w:tcW w:w="588" w:type="dxa"/>
            <w:shd w:val="clear" w:color="auto" w:fill="auto"/>
          </w:tcPr>
          <w:p w:rsidR="006A4F61" w:rsidRPr="00EC1BC7" w:rsidRDefault="006A4F61" w:rsidP="00724659">
            <w:pPr>
              <w:widowControl w:val="0"/>
              <w:rPr>
                <w:rFonts w:ascii="Times New Roman" w:hAnsi="Times New Roman"/>
              </w:rPr>
            </w:pPr>
            <w:r w:rsidRPr="00EC1BC7">
              <w:rPr>
                <w:rFonts w:ascii="Times New Roman" w:hAnsi="Times New Roman"/>
              </w:rPr>
              <w:lastRenderedPageBreak/>
              <w:t>20</w:t>
            </w:r>
          </w:p>
        </w:tc>
        <w:tc>
          <w:tcPr>
            <w:tcW w:w="2292" w:type="dxa"/>
            <w:shd w:val="clear" w:color="auto" w:fill="auto"/>
          </w:tcPr>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М</w:t>
            </w:r>
            <w:r w:rsidRPr="00EC1BC7">
              <w:rPr>
                <w:rFonts w:ascii="Times New Roman" w:hAnsi="Times New Roman"/>
              </w:rPr>
              <w:t>есто,</w:t>
            </w:r>
            <w:r w:rsidRPr="00EC1BC7">
              <w:rPr>
                <w:rFonts w:ascii="Times New Roman" w:hAnsi="Times New Roman"/>
                <w:spacing w:val="-3"/>
              </w:rPr>
              <w:t xml:space="preserve"> </w:t>
            </w:r>
            <w:r w:rsidRPr="00EC1BC7">
              <w:rPr>
                <w:rFonts w:ascii="Times New Roman" w:hAnsi="Times New Roman"/>
              </w:rPr>
              <w:t>д</w:t>
            </w:r>
            <w:r w:rsidRPr="00EC1BC7">
              <w:rPr>
                <w:rFonts w:ascii="Times New Roman" w:hAnsi="Times New Roman"/>
                <w:spacing w:val="1"/>
              </w:rPr>
              <w:t>а</w:t>
            </w:r>
            <w:r w:rsidRPr="00EC1BC7">
              <w:rPr>
                <w:rFonts w:ascii="Times New Roman" w:hAnsi="Times New Roman"/>
              </w:rPr>
              <w:t>та</w:t>
            </w:r>
            <w:r w:rsidRPr="00EC1BC7">
              <w:rPr>
                <w:rFonts w:ascii="Times New Roman" w:hAnsi="Times New Roman"/>
                <w:spacing w:val="-3"/>
              </w:rPr>
              <w:t xml:space="preserve"> </w:t>
            </w:r>
            <w:r w:rsidRPr="00EC1BC7">
              <w:rPr>
                <w:rFonts w:ascii="Times New Roman" w:hAnsi="Times New Roman"/>
              </w:rPr>
              <w:t xml:space="preserve">и </w:t>
            </w:r>
            <w:r w:rsidRPr="00EC1BC7">
              <w:rPr>
                <w:rFonts w:ascii="Times New Roman" w:hAnsi="Times New Roman"/>
                <w:spacing w:val="-2"/>
              </w:rPr>
              <w:t>в</w:t>
            </w:r>
            <w:r w:rsidRPr="00EC1BC7">
              <w:rPr>
                <w:rFonts w:ascii="Times New Roman" w:hAnsi="Times New Roman"/>
              </w:rPr>
              <w:t>ремя</w:t>
            </w:r>
            <w:r w:rsidRPr="00EC1BC7">
              <w:rPr>
                <w:rFonts w:ascii="Times New Roman" w:hAnsi="Times New Roman"/>
                <w:spacing w:val="-1"/>
              </w:rPr>
              <w:t xml:space="preserve"> </w:t>
            </w:r>
            <w:r w:rsidRPr="00EC1BC7">
              <w:rPr>
                <w:rFonts w:ascii="Times New Roman" w:hAnsi="Times New Roman"/>
              </w:rPr>
              <w:t>на</w:t>
            </w:r>
            <w:r w:rsidRPr="00EC1BC7">
              <w:rPr>
                <w:rFonts w:ascii="Times New Roman" w:hAnsi="Times New Roman"/>
                <w:spacing w:val="-1"/>
              </w:rPr>
              <w:t>ч</w:t>
            </w:r>
            <w:r w:rsidRPr="00EC1BC7">
              <w:rPr>
                <w:rFonts w:ascii="Times New Roman" w:hAnsi="Times New Roman"/>
                <w:spacing w:val="-2"/>
              </w:rPr>
              <w:t>а</w:t>
            </w:r>
            <w:r w:rsidRPr="00EC1BC7">
              <w:rPr>
                <w:rFonts w:ascii="Times New Roman" w:hAnsi="Times New Roman"/>
              </w:rPr>
              <w:t>ла рассмо</w:t>
            </w:r>
            <w:r w:rsidRPr="00EC1BC7">
              <w:rPr>
                <w:rFonts w:ascii="Times New Roman" w:hAnsi="Times New Roman"/>
                <w:spacing w:val="-1"/>
              </w:rPr>
              <w:t>т</w:t>
            </w:r>
            <w:r w:rsidRPr="00EC1BC7">
              <w:rPr>
                <w:rFonts w:ascii="Times New Roman" w:hAnsi="Times New Roman"/>
                <w:spacing w:val="-2"/>
              </w:rPr>
              <w:t>р</w:t>
            </w:r>
            <w:r w:rsidRPr="00EC1BC7">
              <w:rPr>
                <w:rFonts w:ascii="Times New Roman" w:hAnsi="Times New Roman"/>
              </w:rPr>
              <w:t>е</w:t>
            </w:r>
            <w:r w:rsidRPr="00EC1BC7">
              <w:rPr>
                <w:rFonts w:ascii="Times New Roman" w:hAnsi="Times New Roman"/>
                <w:spacing w:val="1"/>
              </w:rPr>
              <w:t>н</w:t>
            </w:r>
            <w:r w:rsidRPr="00EC1BC7">
              <w:rPr>
                <w:rFonts w:ascii="Times New Roman" w:hAnsi="Times New Roman"/>
              </w:rPr>
              <w:t>ия</w:t>
            </w:r>
            <w:r w:rsidRPr="00EC1BC7">
              <w:rPr>
                <w:rFonts w:ascii="Times New Roman" w:hAnsi="Times New Roman"/>
                <w:spacing w:val="-1"/>
              </w:rPr>
              <w:t xml:space="preserve"> з</w:t>
            </w:r>
            <w:r w:rsidRPr="00EC1BC7">
              <w:rPr>
                <w:rFonts w:ascii="Times New Roman" w:hAnsi="Times New Roman"/>
              </w:rPr>
              <w:t>ая</w:t>
            </w:r>
            <w:r w:rsidRPr="00EC1BC7">
              <w:rPr>
                <w:rFonts w:ascii="Times New Roman" w:hAnsi="Times New Roman"/>
                <w:spacing w:val="-1"/>
              </w:rPr>
              <w:t>в</w:t>
            </w:r>
            <w:r w:rsidRPr="00EC1BC7">
              <w:rPr>
                <w:rFonts w:ascii="Times New Roman" w:hAnsi="Times New Roman"/>
              </w:rPr>
              <w:t>ок</w:t>
            </w:r>
            <w:r w:rsidRPr="00EC1BC7">
              <w:rPr>
                <w:rFonts w:ascii="Times New Roman" w:hAnsi="Times New Roman"/>
                <w:spacing w:val="1"/>
              </w:rPr>
              <w:t xml:space="preserve"> </w:t>
            </w:r>
            <w:r w:rsidRPr="00EC1BC7">
              <w:rPr>
                <w:rFonts w:ascii="Times New Roman" w:hAnsi="Times New Roman"/>
              </w:rPr>
              <w:t xml:space="preserve">на </w:t>
            </w:r>
            <w:r w:rsidRPr="00EC1BC7">
              <w:rPr>
                <w:rFonts w:ascii="Times New Roman" w:hAnsi="Times New Roman"/>
                <w:spacing w:val="-2"/>
              </w:rPr>
              <w:t>у</w:t>
            </w:r>
            <w:r w:rsidRPr="00EC1BC7">
              <w:rPr>
                <w:rFonts w:ascii="Times New Roman" w:hAnsi="Times New Roman"/>
                <w:spacing w:val="-1"/>
              </w:rPr>
              <w:t>ч</w:t>
            </w:r>
            <w:r w:rsidRPr="00EC1BC7">
              <w:rPr>
                <w:rFonts w:ascii="Times New Roman" w:hAnsi="Times New Roman"/>
              </w:rPr>
              <w:t>аст</w:t>
            </w:r>
            <w:r w:rsidRPr="00EC1BC7">
              <w:rPr>
                <w:rFonts w:ascii="Times New Roman" w:hAnsi="Times New Roman"/>
                <w:spacing w:val="-1"/>
              </w:rPr>
              <w:t>и</w:t>
            </w:r>
            <w:r w:rsidRPr="00EC1BC7">
              <w:rPr>
                <w:rFonts w:ascii="Times New Roman" w:hAnsi="Times New Roman"/>
              </w:rPr>
              <w:t>е в а</w:t>
            </w:r>
            <w:r w:rsidRPr="00EC1BC7">
              <w:rPr>
                <w:rFonts w:ascii="Times New Roman" w:hAnsi="Times New Roman"/>
                <w:spacing w:val="-3"/>
              </w:rPr>
              <w:t>у</w:t>
            </w:r>
            <w:r w:rsidRPr="00EC1BC7">
              <w:rPr>
                <w:rFonts w:ascii="Times New Roman" w:hAnsi="Times New Roman"/>
              </w:rPr>
              <w:t>кц</w:t>
            </w:r>
            <w:r w:rsidRPr="00EC1BC7">
              <w:rPr>
                <w:rFonts w:ascii="Times New Roman" w:hAnsi="Times New Roman"/>
                <w:spacing w:val="-1"/>
              </w:rPr>
              <w:t>и</w:t>
            </w:r>
            <w:r w:rsidRPr="00EC1BC7">
              <w:rPr>
                <w:rFonts w:ascii="Times New Roman" w:hAnsi="Times New Roman"/>
              </w:rPr>
              <w:t>оне</w:t>
            </w:r>
          </w:p>
        </w:tc>
        <w:tc>
          <w:tcPr>
            <w:tcW w:w="6970" w:type="dxa"/>
            <w:shd w:val="clear" w:color="auto" w:fill="auto"/>
          </w:tcPr>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Рассмотрение заявок на участие в аукционе – информационно-телекоммуникационная сеть «Интернет» - электронная площадка ООО «РТС-тендер» (https://www.rts-tender.ru).</w:t>
            </w:r>
          </w:p>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 xml:space="preserve">Начало рассмотрения заявок на участие в аукционе – </w:t>
            </w:r>
            <w:r>
              <w:rPr>
                <w:rFonts w:ascii="Times New Roman" w:hAnsi="Times New Roman"/>
                <w:spacing w:val="-1"/>
              </w:rPr>
              <w:t>02.09.2025</w:t>
            </w:r>
            <w:r w:rsidRPr="00EC1BC7">
              <w:rPr>
                <w:rFonts w:ascii="Times New Roman" w:hAnsi="Times New Roman"/>
                <w:spacing w:val="-1"/>
              </w:rPr>
              <w:t xml:space="preserve"> г. в 12:00 (время Московское) </w:t>
            </w:r>
            <w:r w:rsidRPr="00EC1BC7">
              <w:rPr>
                <w:rFonts w:ascii="Times New Roman" w:hAnsi="Times New Roman"/>
                <w:spacing w:val="-1"/>
              </w:rPr>
              <w:tab/>
            </w:r>
          </w:p>
        </w:tc>
      </w:tr>
      <w:tr w:rsidR="006A4F61" w:rsidRPr="00EC1BC7" w:rsidTr="00724659">
        <w:tc>
          <w:tcPr>
            <w:tcW w:w="588" w:type="dxa"/>
            <w:shd w:val="clear" w:color="auto" w:fill="auto"/>
          </w:tcPr>
          <w:p w:rsidR="006A4F61" w:rsidRPr="00EC1BC7" w:rsidRDefault="006A4F61" w:rsidP="00724659">
            <w:pPr>
              <w:widowControl w:val="0"/>
              <w:rPr>
                <w:rFonts w:ascii="Times New Roman" w:hAnsi="Times New Roman"/>
              </w:rPr>
            </w:pPr>
            <w:r w:rsidRPr="00EC1BC7">
              <w:rPr>
                <w:rFonts w:ascii="Times New Roman" w:hAnsi="Times New Roman"/>
              </w:rPr>
              <w:t>21</w:t>
            </w:r>
          </w:p>
        </w:tc>
        <w:tc>
          <w:tcPr>
            <w:tcW w:w="2292" w:type="dxa"/>
            <w:shd w:val="clear" w:color="auto" w:fill="auto"/>
          </w:tcPr>
          <w:p w:rsidR="006A4F61" w:rsidRPr="00EC1BC7" w:rsidRDefault="006A4F61" w:rsidP="00724659">
            <w:pPr>
              <w:widowControl w:val="0"/>
              <w:rPr>
                <w:rFonts w:ascii="Times New Roman" w:hAnsi="Times New Roman"/>
                <w:spacing w:val="1"/>
              </w:rPr>
            </w:pPr>
            <w:r w:rsidRPr="00EC1BC7">
              <w:rPr>
                <w:rFonts w:ascii="Times New Roman" w:hAnsi="Times New Roman"/>
                <w:spacing w:val="1"/>
              </w:rPr>
              <w:t>Место, дата и время</w:t>
            </w:r>
          </w:p>
          <w:p w:rsidR="006A4F61" w:rsidRPr="00EC1BC7" w:rsidRDefault="006A4F61" w:rsidP="00724659">
            <w:pPr>
              <w:widowControl w:val="0"/>
              <w:rPr>
                <w:rFonts w:ascii="Times New Roman" w:hAnsi="Times New Roman"/>
                <w:spacing w:val="1"/>
              </w:rPr>
            </w:pPr>
            <w:r w:rsidRPr="00EC1BC7">
              <w:rPr>
                <w:rFonts w:ascii="Times New Roman" w:hAnsi="Times New Roman"/>
                <w:spacing w:val="1"/>
              </w:rPr>
              <w:t>проведения аукциона</w:t>
            </w:r>
          </w:p>
        </w:tc>
        <w:tc>
          <w:tcPr>
            <w:tcW w:w="6970" w:type="dxa"/>
            <w:shd w:val="clear" w:color="auto" w:fill="auto"/>
          </w:tcPr>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Место проведения аукциона – информационно-телекоммуникационная сеть «Интернет» - электронная площадка ООО «РТС-тендер» (https://www.rts-tender.ru).</w:t>
            </w:r>
          </w:p>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 xml:space="preserve">Дата проведения аукциона – </w:t>
            </w:r>
            <w:r>
              <w:rPr>
                <w:rFonts w:ascii="Times New Roman" w:hAnsi="Times New Roman"/>
                <w:spacing w:val="-1"/>
              </w:rPr>
              <w:t>03.09.2025</w:t>
            </w:r>
            <w:r w:rsidRPr="00EC1BC7">
              <w:rPr>
                <w:rFonts w:ascii="Times New Roman" w:hAnsi="Times New Roman"/>
                <w:spacing w:val="-1"/>
              </w:rPr>
              <w:t xml:space="preserve"> г. в 9:00 (время Московское)</w:t>
            </w:r>
          </w:p>
        </w:tc>
      </w:tr>
      <w:tr w:rsidR="006A4F61" w:rsidRPr="00EC1BC7" w:rsidTr="00724659">
        <w:tc>
          <w:tcPr>
            <w:tcW w:w="588" w:type="dxa"/>
          </w:tcPr>
          <w:p w:rsidR="006A4F61" w:rsidRPr="00EC1BC7" w:rsidRDefault="006A4F61" w:rsidP="00724659">
            <w:pPr>
              <w:widowControl w:val="0"/>
              <w:rPr>
                <w:rFonts w:ascii="Times New Roman" w:hAnsi="Times New Roman"/>
              </w:rPr>
            </w:pPr>
            <w:r w:rsidRPr="00EC1BC7">
              <w:rPr>
                <w:rFonts w:ascii="Times New Roman" w:hAnsi="Times New Roman"/>
              </w:rPr>
              <w:t>22</w:t>
            </w:r>
          </w:p>
        </w:tc>
        <w:tc>
          <w:tcPr>
            <w:tcW w:w="2292" w:type="dxa"/>
          </w:tcPr>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Требование о внесении задатка, размер задатка, срок и порядок внесения задатка, реквизиты счета для перечисления задатка</w:t>
            </w:r>
          </w:p>
        </w:tc>
        <w:tc>
          <w:tcPr>
            <w:tcW w:w="6970" w:type="dxa"/>
          </w:tcPr>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 xml:space="preserve">Требование о внесении задатке: Установлено требование о внесении задатка. Размер задатка составляет: </w:t>
            </w:r>
            <w:r>
              <w:rPr>
                <w:rFonts w:ascii="Times New Roman" w:hAnsi="Times New Roman"/>
                <w:spacing w:val="-1"/>
              </w:rPr>
              <w:t>639,20</w:t>
            </w:r>
            <w:r w:rsidRPr="00EC1BC7">
              <w:rPr>
                <w:rFonts w:ascii="Times New Roman" w:hAnsi="Times New Roman"/>
                <w:spacing w:val="-1"/>
              </w:rPr>
              <w:t xml:space="preserve"> (шестьсот тридцать </w:t>
            </w:r>
            <w:r>
              <w:rPr>
                <w:rFonts w:ascii="Times New Roman" w:hAnsi="Times New Roman"/>
                <w:spacing w:val="-1"/>
              </w:rPr>
              <w:t>девять</w:t>
            </w:r>
            <w:r w:rsidRPr="00EC1BC7">
              <w:rPr>
                <w:rFonts w:ascii="Times New Roman" w:hAnsi="Times New Roman"/>
                <w:spacing w:val="-1"/>
              </w:rPr>
              <w:t>) руб</w:t>
            </w:r>
            <w:r>
              <w:rPr>
                <w:rFonts w:ascii="Times New Roman" w:hAnsi="Times New Roman"/>
                <w:spacing w:val="-1"/>
              </w:rPr>
              <w:t>. 2</w:t>
            </w:r>
            <w:r w:rsidRPr="00EC1BC7">
              <w:rPr>
                <w:rFonts w:ascii="Times New Roman" w:hAnsi="Times New Roman"/>
                <w:spacing w:val="-1"/>
              </w:rPr>
              <w:t>0 коп.</w:t>
            </w:r>
          </w:p>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 xml:space="preserve">Порядок внесения задатка и его возврата определяется в соответствии с Регламентом торговой секции «Приватизация, аренда и продажа прав» универсальной торговой платформы ООО «РТС-тендер» (https://www.rts-tender.ru). </w:t>
            </w:r>
          </w:p>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 xml:space="preserve">Задаток вносится, начиная </w:t>
            </w:r>
            <w:proofErr w:type="gramStart"/>
            <w:r w:rsidRPr="00EC1BC7">
              <w:rPr>
                <w:rFonts w:ascii="Times New Roman" w:hAnsi="Times New Roman"/>
                <w:spacing w:val="-1"/>
              </w:rPr>
              <w:t>с даты приёма</w:t>
            </w:r>
            <w:proofErr w:type="gramEnd"/>
            <w:r w:rsidRPr="00EC1BC7">
              <w:rPr>
                <w:rFonts w:ascii="Times New Roman" w:hAnsi="Times New Roman"/>
                <w:spacing w:val="-1"/>
              </w:rPr>
              <w:t xml:space="preserve"> заявок до даты окончания приема заявок. </w:t>
            </w:r>
          </w:p>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Задаток вносится Участником аукциона на реквизиты оператора электронной площадки:</w:t>
            </w:r>
          </w:p>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ПОЛУЧАТЕЛЬ:</w:t>
            </w:r>
          </w:p>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Наименование: ООО «РТС-тендер»</w:t>
            </w:r>
          </w:p>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ИНН: 7710357167</w:t>
            </w:r>
          </w:p>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КПП 773001001</w:t>
            </w:r>
          </w:p>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Расчетный счет: 40702810512030016362</w:t>
            </w:r>
          </w:p>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БАНК ПОЛУЧАТЕЛЯ:</w:t>
            </w:r>
          </w:p>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 xml:space="preserve">Наименование банка: ФИЛИАЛ «КОРПОРАТИВНЫЙ» ПАО «СОВКОМБАНК» </w:t>
            </w:r>
          </w:p>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БИК: 044525360</w:t>
            </w:r>
          </w:p>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Корреспондентский счет: 30101810445250000360</w:t>
            </w:r>
          </w:p>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В назначении платежа указывается: «Перечисление денежных сре</w:t>
            </w:r>
            <w:proofErr w:type="gramStart"/>
            <w:r w:rsidRPr="00EC1BC7">
              <w:rPr>
                <w:rFonts w:ascii="Times New Roman" w:hAnsi="Times New Roman"/>
                <w:spacing w:val="-1"/>
              </w:rPr>
              <w:t>дств в к</w:t>
            </w:r>
            <w:proofErr w:type="gramEnd"/>
            <w:r w:rsidRPr="00EC1BC7">
              <w:rPr>
                <w:rFonts w:ascii="Times New Roman" w:hAnsi="Times New Roman"/>
                <w:spacing w:val="-1"/>
              </w:rPr>
              <w:t>ачестве задатка для участия в аукционе. Лот № ____. ИНН (плательщика)___________».</w:t>
            </w:r>
          </w:p>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Образец платежного поручения приведен на электронной площадке «РТС-тендер». «Имущественные торги» по электронному адресу: https://www.rts-tender.ru/details/platform-property-sales-details.</w:t>
            </w:r>
          </w:p>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Задаток вносится в качестве обеспечения исполнения обязательств по оплате Победителем аукциона или лицом, признанным единственным участником аукциона, права на заключение договора безвозмездного пользования. Документом, подтверждающим поступление задатка на счет, является выписка из данного счета. Денежные средства, перечисленные за Участника аукциона третьим лицом, не зачисляются на счет такого участника.</w:t>
            </w:r>
          </w:p>
        </w:tc>
      </w:tr>
      <w:tr w:rsidR="006A4F61" w:rsidRPr="00EC1BC7" w:rsidTr="00724659">
        <w:tc>
          <w:tcPr>
            <w:tcW w:w="588" w:type="dxa"/>
          </w:tcPr>
          <w:p w:rsidR="006A4F61" w:rsidRPr="00EC1BC7" w:rsidRDefault="006A4F61" w:rsidP="00724659">
            <w:pPr>
              <w:widowControl w:val="0"/>
              <w:rPr>
                <w:rFonts w:ascii="Times New Roman" w:hAnsi="Times New Roman"/>
              </w:rPr>
            </w:pPr>
            <w:r w:rsidRPr="00EC1BC7">
              <w:rPr>
                <w:rFonts w:ascii="Times New Roman" w:hAnsi="Times New Roman"/>
              </w:rPr>
              <w:t>23</w:t>
            </w:r>
          </w:p>
        </w:tc>
        <w:tc>
          <w:tcPr>
            <w:tcW w:w="2292" w:type="dxa"/>
            <w:shd w:val="clear" w:color="auto" w:fill="auto"/>
          </w:tcPr>
          <w:p w:rsidR="006A4F61" w:rsidRPr="00EC1BC7" w:rsidRDefault="006A4F61" w:rsidP="00724659">
            <w:pPr>
              <w:widowControl w:val="0"/>
              <w:jc w:val="both"/>
              <w:rPr>
                <w:rFonts w:ascii="Times New Roman" w:hAnsi="Times New Roman"/>
                <w:spacing w:val="1"/>
              </w:rPr>
            </w:pPr>
            <w:r w:rsidRPr="00EC1BC7">
              <w:rPr>
                <w:rFonts w:ascii="Times New Roman" w:hAnsi="Times New Roman"/>
                <w:spacing w:val="1"/>
              </w:rPr>
              <w:t>Срок, в течение которого должен быть подписан проект договора</w:t>
            </w:r>
          </w:p>
        </w:tc>
        <w:tc>
          <w:tcPr>
            <w:tcW w:w="6970" w:type="dxa"/>
          </w:tcPr>
          <w:p w:rsidR="006A4F61" w:rsidRPr="00EC1BC7" w:rsidRDefault="006A4F61" w:rsidP="00724659">
            <w:pPr>
              <w:overflowPunct/>
              <w:jc w:val="both"/>
              <w:textAlignment w:val="auto"/>
              <w:rPr>
                <w:rFonts w:ascii="Times New Roman" w:hAnsi="Times New Roman"/>
                <w:spacing w:val="-1"/>
                <w:szCs w:val="24"/>
              </w:rPr>
            </w:pPr>
            <w:r w:rsidRPr="00EC1BC7">
              <w:rPr>
                <w:rFonts w:ascii="Times New Roman" w:hAnsi="Times New Roman"/>
                <w:szCs w:val="24"/>
              </w:rPr>
              <w:t xml:space="preserve">Победитель аукциона должен подписать договор в течение 15 дней </w:t>
            </w:r>
            <w:proofErr w:type="gramStart"/>
            <w:r w:rsidRPr="00EC1BC7">
              <w:rPr>
                <w:rFonts w:ascii="Times New Roman" w:hAnsi="Times New Roman"/>
                <w:szCs w:val="24"/>
              </w:rPr>
              <w:t>с даты получения</w:t>
            </w:r>
            <w:proofErr w:type="gramEnd"/>
            <w:r w:rsidRPr="00EC1BC7">
              <w:rPr>
                <w:rFonts w:ascii="Times New Roman" w:hAnsi="Times New Roman"/>
                <w:szCs w:val="24"/>
              </w:rPr>
              <w:t xml:space="preserve"> проекта договора, но не ранее чем через 10 дней с даты размещения на официальном сайте </w:t>
            </w:r>
            <w:hyperlink r:id="rId5" w:history="1">
              <w:r w:rsidRPr="00EC1BC7">
                <w:rPr>
                  <w:rFonts w:ascii="Times New Roman" w:hAnsi="Times New Roman"/>
                  <w:szCs w:val="24"/>
                  <w:lang w:val="en-US"/>
                </w:rPr>
                <w:t>www</w:t>
              </w:r>
              <w:r w:rsidRPr="00EC1BC7">
                <w:rPr>
                  <w:rFonts w:ascii="Times New Roman" w:hAnsi="Times New Roman"/>
                  <w:szCs w:val="24"/>
                </w:rPr>
                <w:t>.</w:t>
              </w:r>
              <w:proofErr w:type="spellStart"/>
              <w:r w:rsidRPr="00EC1BC7">
                <w:rPr>
                  <w:rFonts w:ascii="Times New Roman" w:hAnsi="Times New Roman"/>
                  <w:szCs w:val="24"/>
                  <w:lang w:val="en-US"/>
                </w:rPr>
                <w:t>torgi</w:t>
              </w:r>
              <w:proofErr w:type="spellEnd"/>
              <w:r w:rsidRPr="00EC1BC7">
                <w:rPr>
                  <w:rFonts w:ascii="Times New Roman" w:hAnsi="Times New Roman"/>
                  <w:szCs w:val="24"/>
                </w:rPr>
                <w:t>.</w:t>
              </w:r>
              <w:proofErr w:type="spellStart"/>
              <w:r w:rsidRPr="00EC1BC7">
                <w:rPr>
                  <w:rFonts w:ascii="Times New Roman" w:hAnsi="Times New Roman"/>
                  <w:szCs w:val="24"/>
                  <w:lang w:val="en-US"/>
                </w:rPr>
                <w:t>gov</w:t>
              </w:r>
              <w:proofErr w:type="spellEnd"/>
              <w:r w:rsidRPr="00EC1BC7">
                <w:rPr>
                  <w:rFonts w:ascii="Times New Roman" w:hAnsi="Times New Roman"/>
                  <w:szCs w:val="24"/>
                </w:rPr>
                <w:t>.</w:t>
              </w:r>
              <w:proofErr w:type="spellStart"/>
              <w:r w:rsidRPr="00EC1BC7">
                <w:rPr>
                  <w:rFonts w:ascii="Times New Roman" w:hAnsi="Times New Roman"/>
                  <w:szCs w:val="24"/>
                  <w:lang w:val="en-US"/>
                </w:rPr>
                <w:t>ru</w:t>
              </w:r>
              <w:proofErr w:type="spellEnd"/>
            </w:hyperlink>
            <w:r w:rsidRPr="00EC1BC7">
              <w:rPr>
                <w:rFonts w:ascii="Times New Roman" w:hAnsi="Times New Roman"/>
                <w:szCs w:val="24"/>
              </w:rPr>
              <w:t xml:space="preserve"> информации о результатах аукциона. В случае </w:t>
            </w:r>
            <w:proofErr w:type="spellStart"/>
            <w:r w:rsidRPr="00EC1BC7">
              <w:rPr>
                <w:rFonts w:ascii="Times New Roman" w:hAnsi="Times New Roman"/>
                <w:szCs w:val="24"/>
              </w:rPr>
              <w:lastRenderedPageBreak/>
              <w:t>неподписания</w:t>
            </w:r>
            <w:proofErr w:type="spellEnd"/>
            <w:r w:rsidRPr="00EC1BC7">
              <w:rPr>
                <w:rFonts w:ascii="Times New Roman" w:hAnsi="Times New Roman"/>
                <w:szCs w:val="24"/>
              </w:rPr>
              <w:t xml:space="preserve"> проекта договора в указанный срок, победитель аукциона считается отказавшимся от заключения договора.</w:t>
            </w:r>
          </w:p>
        </w:tc>
      </w:tr>
      <w:tr w:rsidR="006A4F61" w:rsidRPr="00EC1BC7" w:rsidTr="00724659">
        <w:tc>
          <w:tcPr>
            <w:tcW w:w="588" w:type="dxa"/>
          </w:tcPr>
          <w:p w:rsidR="006A4F61" w:rsidRPr="00EC1BC7" w:rsidRDefault="006A4F61" w:rsidP="00724659">
            <w:pPr>
              <w:widowControl w:val="0"/>
              <w:overflowPunct/>
              <w:autoSpaceDE/>
              <w:autoSpaceDN/>
              <w:adjustRightInd/>
              <w:spacing w:after="200" w:line="276" w:lineRule="auto"/>
              <w:textAlignment w:val="auto"/>
              <w:rPr>
                <w:rFonts w:ascii="Times New Roman" w:eastAsia="Calibri" w:hAnsi="Times New Roman"/>
                <w:sz w:val="22"/>
                <w:szCs w:val="22"/>
                <w:lang w:eastAsia="en-US"/>
              </w:rPr>
            </w:pPr>
            <w:r w:rsidRPr="00EC1BC7">
              <w:rPr>
                <w:rFonts w:ascii="Times New Roman" w:eastAsia="Calibri" w:hAnsi="Times New Roman"/>
                <w:sz w:val="22"/>
                <w:szCs w:val="22"/>
                <w:lang w:eastAsia="en-US"/>
              </w:rPr>
              <w:lastRenderedPageBreak/>
              <w:t>24</w:t>
            </w:r>
          </w:p>
        </w:tc>
        <w:tc>
          <w:tcPr>
            <w:tcW w:w="2292" w:type="dxa"/>
          </w:tcPr>
          <w:p w:rsidR="006A4F61" w:rsidRPr="00EC1BC7" w:rsidRDefault="006A4F61" w:rsidP="00724659">
            <w:pPr>
              <w:widowControl w:val="0"/>
              <w:overflowPunct/>
              <w:autoSpaceDE/>
              <w:autoSpaceDN/>
              <w:adjustRightInd/>
              <w:spacing w:after="200" w:line="276" w:lineRule="auto"/>
              <w:jc w:val="both"/>
              <w:textAlignment w:val="auto"/>
              <w:rPr>
                <w:rFonts w:ascii="Times New Roman" w:eastAsia="Calibri" w:hAnsi="Times New Roman"/>
                <w:spacing w:val="2"/>
                <w:sz w:val="22"/>
                <w:szCs w:val="22"/>
                <w:lang w:eastAsia="en-US"/>
              </w:rPr>
            </w:pPr>
            <w:r w:rsidRPr="00EC1BC7">
              <w:rPr>
                <w:rFonts w:ascii="Times New Roman" w:eastAsia="Calibri" w:hAnsi="Times New Roman"/>
                <w:spacing w:val="2"/>
                <w:sz w:val="22"/>
                <w:szCs w:val="22"/>
                <w:lang w:eastAsia="en-US"/>
              </w:rPr>
              <w:t>Дата, время, график проведения осмотра имущества</w:t>
            </w:r>
          </w:p>
        </w:tc>
        <w:tc>
          <w:tcPr>
            <w:tcW w:w="6970" w:type="dxa"/>
          </w:tcPr>
          <w:p w:rsidR="006A4F61" w:rsidRPr="00EC1BC7" w:rsidRDefault="006A4F61" w:rsidP="00724659">
            <w:pPr>
              <w:widowControl w:val="0"/>
              <w:overflowPunct/>
              <w:autoSpaceDE/>
              <w:autoSpaceDN/>
              <w:adjustRightInd/>
              <w:spacing w:after="200" w:line="276" w:lineRule="auto"/>
              <w:jc w:val="both"/>
              <w:textAlignment w:val="auto"/>
              <w:rPr>
                <w:rFonts w:ascii="Times New Roman" w:eastAsia="Calibri" w:hAnsi="Times New Roman"/>
                <w:spacing w:val="-1"/>
                <w:sz w:val="22"/>
                <w:szCs w:val="22"/>
                <w:lang w:eastAsia="en-US"/>
              </w:rPr>
            </w:pPr>
            <w:r w:rsidRPr="00EC1BC7">
              <w:rPr>
                <w:rFonts w:ascii="Times New Roman" w:eastAsia="Calibri" w:hAnsi="Times New Roman"/>
                <w:spacing w:val="-1"/>
                <w:sz w:val="22"/>
                <w:szCs w:val="22"/>
                <w:lang w:eastAsia="en-US"/>
              </w:rPr>
              <w:t>Осмотр имущества осуществляется самостоятельно</w:t>
            </w:r>
          </w:p>
          <w:p w:rsidR="006A4F61" w:rsidRPr="00EC1BC7" w:rsidRDefault="006A4F61" w:rsidP="00724659">
            <w:pPr>
              <w:widowControl w:val="0"/>
              <w:overflowPunct/>
              <w:autoSpaceDE/>
              <w:autoSpaceDN/>
              <w:adjustRightInd/>
              <w:spacing w:after="200" w:line="276" w:lineRule="auto"/>
              <w:jc w:val="both"/>
              <w:textAlignment w:val="auto"/>
              <w:rPr>
                <w:rFonts w:ascii="Times New Roman" w:eastAsia="Calibri" w:hAnsi="Times New Roman"/>
                <w:spacing w:val="-1"/>
                <w:sz w:val="22"/>
                <w:szCs w:val="22"/>
                <w:lang w:eastAsia="en-US"/>
              </w:rPr>
            </w:pPr>
          </w:p>
        </w:tc>
      </w:tr>
      <w:tr w:rsidR="006A4F61" w:rsidRPr="00EC1BC7" w:rsidTr="00724659">
        <w:tc>
          <w:tcPr>
            <w:tcW w:w="588" w:type="dxa"/>
          </w:tcPr>
          <w:p w:rsidR="006A4F61" w:rsidRPr="00EC1BC7" w:rsidRDefault="006A4F61" w:rsidP="00724659">
            <w:pPr>
              <w:widowControl w:val="0"/>
              <w:overflowPunct/>
              <w:autoSpaceDE/>
              <w:autoSpaceDN/>
              <w:adjustRightInd/>
              <w:spacing w:after="200" w:line="276" w:lineRule="auto"/>
              <w:textAlignment w:val="auto"/>
              <w:rPr>
                <w:rFonts w:ascii="Times New Roman" w:eastAsia="Calibri" w:hAnsi="Times New Roman"/>
                <w:sz w:val="22"/>
                <w:szCs w:val="22"/>
                <w:lang w:eastAsia="en-US"/>
              </w:rPr>
            </w:pPr>
            <w:r w:rsidRPr="00EC1BC7">
              <w:rPr>
                <w:rFonts w:ascii="Times New Roman" w:eastAsia="Calibri" w:hAnsi="Times New Roman"/>
                <w:sz w:val="22"/>
                <w:szCs w:val="22"/>
                <w:lang w:eastAsia="en-US"/>
              </w:rPr>
              <w:t>25</w:t>
            </w:r>
          </w:p>
        </w:tc>
        <w:tc>
          <w:tcPr>
            <w:tcW w:w="2292" w:type="dxa"/>
          </w:tcPr>
          <w:p w:rsidR="006A4F61" w:rsidRPr="00EC1BC7" w:rsidRDefault="006A4F61" w:rsidP="00724659">
            <w:pPr>
              <w:widowControl w:val="0"/>
              <w:overflowPunct/>
              <w:autoSpaceDE/>
              <w:autoSpaceDN/>
              <w:adjustRightInd/>
              <w:spacing w:after="200" w:line="276" w:lineRule="auto"/>
              <w:jc w:val="both"/>
              <w:textAlignment w:val="auto"/>
              <w:rPr>
                <w:rFonts w:ascii="Times New Roman" w:eastAsia="Calibri" w:hAnsi="Times New Roman"/>
                <w:spacing w:val="2"/>
                <w:sz w:val="22"/>
                <w:szCs w:val="22"/>
                <w:lang w:eastAsia="en-US"/>
              </w:rPr>
            </w:pPr>
            <w:r w:rsidRPr="00EC1BC7">
              <w:rPr>
                <w:rFonts w:ascii="Times New Roman" w:eastAsia="Calibri" w:hAnsi="Times New Roman"/>
                <w:spacing w:val="2"/>
                <w:sz w:val="22"/>
                <w:szCs w:val="22"/>
                <w:lang w:eastAsia="en-US"/>
              </w:rPr>
              <w:t>Предоставление права безвозмездного пользования имуществом третьим лицам</w:t>
            </w:r>
          </w:p>
        </w:tc>
        <w:tc>
          <w:tcPr>
            <w:tcW w:w="6970" w:type="dxa"/>
          </w:tcPr>
          <w:p w:rsidR="006A4F61" w:rsidRPr="00EC1BC7" w:rsidRDefault="006A4F61" w:rsidP="00724659">
            <w:pPr>
              <w:widowControl w:val="0"/>
              <w:overflowPunct/>
              <w:autoSpaceDE/>
              <w:autoSpaceDN/>
              <w:adjustRightInd/>
              <w:spacing w:after="200" w:line="276" w:lineRule="auto"/>
              <w:jc w:val="both"/>
              <w:textAlignment w:val="auto"/>
              <w:rPr>
                <w:rFonts w:ascii="Times New Roman" w:eastAsia="Calibri" w:hAnsi="Times New Roman"/>
                <w:spacing w:val="-1"/>
                <w:sz w:val="22"/>
                <w:szCs w:val="22"/>
                <w:lang w:eastAsia="en-US"/>
              </w:rPr>
            </w:pPr>
            <w:r w:rsidRPr="00EC1BC7">
              <w:rPr>
                <w:rFonts w:ascii="Times New Roman" w:eastAsia="Calibri" w:hAnsi="Times New Roman"/>
                <w:spacing w:val="-1"/>
                <w:sz w:val="22"/>
                <w:szCs w:val="22"/>
                <w:lang w:eastAsia="en-US"/>
              </w:rPr>
              <w:t>Имущество, переданное в безвозмездное пользование, не может быть передано в субаренду</w:t>
            </w:r>
          </w:p>
        </w:tc>
      </w:tr>
    </w:tbl>
    <w:p w:rsidR="006A4F61" w:rsidRPr="00EC1BC7" w:rsidRDefault="006A4F61" w:rsidP="006A4F61">
      <w:pPr>
        <w:overflowPunct/>
        <w:autoSpaceDE/>
        <w:autoSpaceDN/>
        <w:adjustRightInd/>
        <w:spacing w:after="200" w:line="276" w:lineRule="auto"/>
        <w:textAlignment w:val="auto"/>
        <w:rPr>
          <w:rFonts w:ascii="Calibri" w:eastAsia="Calibri" w:hAnsi="Calibri"/>
          <w:sz w:val="22"/>
          <w:szCs w:val="22"/>
          <w:lang w:eastAsia="en-US"/>
        </w:rPr>
      </w:pPr>
    </w:p>
    <w:p w:rsidR="006A4F61" w:rsidRPr="00D40679" w:rsidRDefault="006A4F61" w:rsidP="006A4F61">
      <w:pPr>
        <w:jc w:val="center"/>
        <w:rPr>
          <w:rFonts w:ascii="Times New Roman" w:hAnsi="Times New Roman"/>
        </w:rPr>
      </w:pPr>
    </w:p>
    <w:p w:rsidR="006A4F61" w:rsidRPr="00D40679" w:rsidRDefault="006A4F61" w:rsidP="006A4F61">
      <w:pPr>
        <w:ind w:firstLine="720"/>
        <w:jc w:val="both"/>
        <w:rPr>
          <w:rFonts w:ascii="Times New Roman" w:hAnsi="Times New Roman"/>
          <w:sz w:val="22"/>
          <w:szCs w:val="22"/>
        </w:rPr>
      </w:pPr>
    </w:p>
    <w:p w:rsidR="006A4F61" w:rsidRPr="00D40679" w:rsidRDefault="006A4F61" w:rsidP="006A4F61">
      <w:pPr>
        <w:ind w:firstLine="720"/>
        <w:jc w:val="both"/>
        <w:rPr>
          <w:rFonts w:ascii="Times New Roman" w:hAnsi="Times New Roman"/>
          <w:sz w:val="22"/>
          <w:szCs w:val="22"/>
        </w:rPr>
      </w:pPr>
    </w:p>
    <w:p w:rsidR="006A4F61" w:rsidRPr="00D40679" w:rsidRDefault="006A4F61" w:rsidP="006A4F61">
      <w:pPr>
        <w:ind w:firstLine="720"/>
        <w:jc w:val="both"/>
        <w:rPr>
          <w:rFonts w:ascii="Times New Roman" w:hAnsi="Times New Roman"/>
          <w:sz w:val="22"/>
          <w:szCs w:val="22"/>
        </w:rPr>
      </w:pPr>
    </w:p>
    <w:p w:rsidR="006A4F61" w:rsidRPr="00D40679" w:rsidRDefault="006A4F61" w:rsidP="006A4F61">
      <w:pPr>
        <w:ind w:firstLine="720"/>
        <w:jc w:val="both"/>
        <w:rPr>
          <w:rFonts w:ascii="Times New Roman" w:hAnsi="Times New Roman"/>
          <w:sz w:val="22"/>
          <w:szCs w:val="22"/>
        </w:rPr>
      </w:pPr>
    </w:p>
    <w:p w:rsidR="006A4F61" w:rsidRPr="00D40679" w:rsidRDefault="006A4F61" w:rsidP="006A4F61">
      <w:pPr>
        <w:ind w:firstLine="720"/>
        <w:jc w:val="both"/>
        <w:rPr>
          <w:rFonts w:ascii="Times New Roman" w:hAnsi="Times New Roman"/>
          <w:sz w:val="22"/>
          <w:szCs w:val="22"/>
        </w:rPr>
      </w:pPr>
    </w:p>
    <w:p w:rsidR="006A4F61" w:rsidRPr="00D40679" w:rsidRDefault="006A4F61" w:rsidP="006A4F61">
      <w:pPr>
        <w:ind w:firstLine="720"/>
        <w:jc w:val="both"/>
        <w:rPr>
          <w:rFonts w:ascii="Times New Roman" w:hAnsi="Times New Roman"/>
          <w:sz w:val="22"/>
          <w:szCs w:val="22"/>
        </w:rPr>
      </w:pPr>
    </w:p>
    <w:p w:rsidR="006A4F61" w:rsidRPr="00D40679" w:rsidRDefault="006A4F61" w:rsidP="006A4F61">
      <w:pPr>
        <w:ind w:firstLine="720"/>
        <w:jc w:val="both"/>
        <w:rPr>
          <w:rFonts w:ascii="Times New Roman" w:hAnsi="Times New Roman"/>
          <w:sz w:val="22"/>
          <w:szCs w:val="22"/>
        </w:rPr>
      </w:pPr>
    </w:p>
    <w:p w:rsidR="006A4F61" w:rsidRPr="00D40679" w:rsidRDefault="006A4F61" w:rsidP="006A4F61">
      <w:pPr>
        <w:ind w:firstLine="720"/>
        <w:jc w:val="both"/>
        <w:rPr>
          <w:rFonts w:ascii="Times New Roman" w:hAnsi="Times New Roman"/>
          <w:sz w:val="22"/>
          <w:szCs w:val="22"/>
        </w:rPr>
      </w:pPr>
    </w:p>
    <w:p w:rsidR="006A4F61" w:rsidRPr="00D40679" w:rsidRDefault="006A4F61" w:rsidP="006A4F61">
      <w:pPr>
        <w:ind w:firstLine="720"/>
        <w:jc w:val="both"/>
        <w:rPr>
          <w:rFonts w:ascii="Times New Roman" w:hAnsi="Times New Roman"/>
          <w:sz w:val="22"/>
          <w:szCs w:val="22"/>
        </w:rPr>
      </w:pPr>
    </w:p>
    <w:p w:rsidR="006A4F61" w:rsidRPr="00D40679" w:rsidRDefault="006A4F61" w:rsidP="006A4F61">
      <w:pPr>
        <w:ind w:firstLine="720"/>
        <w:jc w:val="both"/>
        <w:rPr>
          <w:rFonts w:ascii="Times New Roman" w:hAnsi="Times New Roman"/>
          <w:sz w:val="22"/>
          <w:szCs w:val="22"/>
        </w:rPr>
      </w:pPr>
    </w:p>
    <w:p w:rsidR="006A4F61" w:rsidRPr="00D40679" w:rsidRDefault="006A4F61" w:rsidP="006A4F61">
      <w:pPr>
        <w:ind w:firstLine="720"/>
        <w:jc w:val="both"/>
        <w:rPr>
          <w:rFonts w:ascii="Times New Roman" w:hAnsi="Times New Roman"/>
          <w:sz w:val="22"/>
          <w:szCs w:val="22"/>
        </w:rPr>
      </w:pPr>
    </w:p>
    <w:p w:rsidR="006A4F61" w:rsidRPr="00D40679" w:rsidRDefault="006A4F61" w:rsidP="006A4F61">
      <w:pPr>
        <w:ind w:firstLine="720"/>
        <w:jc w:val="both"/>
        <w:rPr>
          <w:rFonts w:ascii="Times New Roman" w:hAnsi="Times New Roman"/>
          <w:sz w:val="22"/>
          <w:szCs w:val="22"/>
        </w:rPr>
      </w:pPr>
    </w:p>
    <w:p w:rsidR="006A4F61" w:rsidRPr="00D40679" w:rsidRDefault="006A4F61" w:rsidP="006A4F61">
      <w:pPr>
        <w:ind w:firstLine="720"/>
        <w:jc w:val="both"/>
        <w:rPr>
          <w:rFonts w:ascii="Times New Roman" w:hAnsi="Times New Roman"/>
          <w:sz w:val="22"/>
          <w:szCs w:val="22"/>
        </w:rPr>
      </w:pPr>
    </w:p>
    <w:p w:rsidR="006A4F61" w:rsidRDefault="006A4F61" w:rsidP="006A4F61">
      <w:pPr>
        <w:ind w:firstLine="720"/>
        <w:jc w:val="both"/>
        <w:rPr>
          <w:rFonts w:ascii="Times New Roman" w:hAnsi="Times New Roman"/>
          <w:sz w:val="22"/>
          <w:szCs w:val="22"/>
        </w:rPr>
      </w:pPr>
    </w:p>
    <w:p w:rsidR="006A4F61" w:rsidRDefault="006A4F61" w:rsidP="006A4F61">
      <w:pPr>
        <w:ind w:firstLine="720"/>
        <w:jc w:val="both"/>
        <w:rPr>
          <w:rFonts w:ascii="Times New Roman" w:hAnsi="Times New Roman"/>
          <w:sz w:val="22"/>
          <w:szCs w:val="22"/>
        </w:rPr>
      </w:pPr>
    </w:p>
    <w:p w:rsidR="006A4F61" w:rsidRDefault="006A4F61" w:rsidP="006A4F61">
      <w:pPr>
        <w:ind w:firstLine="720"/>
        <w:jc w:val="both"/>
        <w:rPr>
          <w:rFonts w:ascii="Times New Roman" w:hAnsi="Times New Roman"/>
          <w:sz w:val="22"/>
          <w:szCs w:val="22"/>
        </w:rPr>
      </w:pPr>
    </w:p>
    <w:p w:rsidR="006A4F61" w:rsidRDefault="006A4F61" w:rsidP="006A4F61">
      <w:pPr>
        <w:ind w:firstLine="720"/>
        <w:jc w:val="both"/>
        <w:rPr>
          <w:rFonts w:ascii="Times New Roman" w:hAnsi="Times New Roman"/>
          <w:sz w:val="22"/>
          <w:szCs w:val="22"/>
        </w:rPr>
      </w:pPr>
    </w:p>
    <w:p w:rsidR="006A4F61" w:rsidRDefault="006A4F61" w:rsidP="006A4F61">
      <w:pPr>
        <w:ind w:firstLine="720"/>
        <w:jc w:val="both"/>
        <w:rPr>
          <w:rFonts w:ascii="Times New Roman" w:hAnsi="Times New Roman"/>
          <w:sz w:val="22"/>
          <w:szCs w:val="22"/>
        </w:rPr>
      </w:pPr>
    </w:p>
    <w:p w:rsidR="006A4F61" w:rsidRDefault="006A4F61" w:rsidP="006A4F61">
      <w:pPr>
        <w:ind w:firstLine="720"/>
        <w:jc w:val="both"/>
        <w:rPr>
          <w:rFonts w:ascii="Times New Roman" w:hAnsi="Times New Roman"/>
          <w:sz w:val="22"/>
          <w:szCs w:val="22"/>
        </w:rPr>
      </w:pPr>
    </w:p>
    <w:p w:rsidR="006A4F61" w:rsidRDefault="006A4F61" w:rsidP="006A4F61">
      <w:pPr>
        <w:ind w:firstLine="720"/>
        <w:jc w:val="both"/>
        <w:rPr>
          <w:rFonts w:ascii="Times New Roman" w:hAnsi="Times New Roman"/>
          <w:sz w:val="22"/>
          <w:szCs w:val="22"/>
        </w:rPr>
      </w:pPr>
    </w:p>
    <w:p w:rsidR="006A4F61" w:rsidRDefault="006A4F61" w:rsidP="006A4F61">
      <w:pPr>
        <w:ind w:firstLine="720"/>
        <w:jc w:val="both"/>
        <w:rPr>
          <w:rFonts w:ascii="Times New Roman" w:hAnsi="Times New Roman"/>
          <w:sz w:val="22"/>
          <w:szCs w:val="22"/>
        </w:rPr>
      </w:pPr>
    </w:p>
    <w:p w:rsidR="006A4F61" w:rsidRDefault="006A4F61" w:rsidP="006A4F61">
      <w:pPr>
        <w:ind w:firstLine="720"/>
        <w:jc w:val="both"/>
        <w:rPr>
          <w:rFonts w:ascii="Times New Roman" w:hAnsi="Times New Roman"/>
          <w:sz w:val="22"/>
          <w:szCs w:val="22"/>
        </w:rPr>
      </w:pPr>
    </w:p>
    <w:p w:rsidR="006A4F61" w:rsidRDefault="006A4F61" w:rsidP="006A4F61">
      <w:pPr>
        <w:ind w:firstLine="720"/>
        <w:jc w:val="both"/>
        <w:rPr>
          <w:rFonts w:ascii="Times New Roman" w:hAnsi="Times New Roman"/>
          <w:sz w:val="22"/>
          <w:szCs w:val="22"/>
        </w:rPr>
      </w:pPr>
    </w:p>
    <w:p w:rsidR="003C4BC4" w:rsidRPr="006A4F61" w:rsidRDefault="003C4BC4" w:rsidP="006A4F61"/>
    <w:sectPr w:rsidR="003C4BC4" w:rsidRPr="006A4F61" w:rsidSect="003C6BE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D2D"/>
    <w:rsid w:val="0036045A"/>
    <w:rsid w:val="003C4BC4"/>
    <w:rsid w:val="003C6BE0"/>
    <w:rsid w:val="006A4F61"/>
    <w:rsid w:val="00957D2D"/>
    <w:rsid w:val="00C56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F61"/>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F61"/>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3255</Words>
  <Characters>18555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21767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2025-08-10T11:10:00Z</dcterms:created>
  <dcterms:modified xsi:type="dcterms:W3CDTF">2025-08-10T11:10:00Z</dcterms:modified>
</cp:coreProperties>
</file>