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9F423" w14:textId="3050A9E0" w:rsidR="004A69B5" w:rsidRDefault="004A69B5" w:rsidP="004A69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29074D" wp14:editId="4AD6DFB3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8A0E" w14:textId="77777777" w:rsidR="004A69B5" w:rsidRDefault="004A69B5" w:rsidP="004A6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14:paraId="5FA7FC6C" w14:textId="77777777" w:rsidR="004A69B5" w:rsidRDefault="004A69B5" w:rsidP="004A6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РАБОЧЕГО ПОСЕЛКА КОЛЫВАНЬ </w:t>
      </w:r>
    </w:p>
    <w:p w14:paraId="4A8BA40F" w14:textId="77777777" w:rsidR="004A69B5" w:rsidRDefault="004A69B5" w:rsidP="004A6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КОЛЫВАНСКОГО РАЙОНА </w:t>
      </w:r>
    </w:p>
    <w:p w14:paraId="6A21B1B5" w14:textId="77777777" w:rsidR="004A69B5" w:rsidRDefault="004A69B5" w:rsidP="004A6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29AB59ED" w14:textId="77777777" w:rsidR="004A69B5" w:rsidRDefault="004A69B5" w:rsidP="004A69B5">
      <w:pPr>
        <w:rPr>
          <w:b/>
          <w:sz w:val="28"/>
          <w:szCs w:val="28"/>
        </w:rPr>
      </w:pPr>
    </w:p>
    <w:p w14:paraId="2DA5A587" w14:textId="77777777" w:rsidR="004A69B5" w:rsidRDefault="004A69B5" w:rsidP="004A6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46CBEA02" w14:textId="77777777" w:rsidR="004A69B5" w:rsidRDefault="004A69B5" w:rsidP="004A69B5">
      <w:pPr>
        <w:rPr>
          <w:b/>
          <w:sz w:val="28"/>
          <w:szCs w:val="28"/>
        </w:rPr>
      </w:pPr>
    </w:p>
    <w:p w14:paraId="17DD30E3" w14:textId="77777777" w:rsidR="004A69B5" w:rsidRDefault="004A69B5" w:rsidP="004A69B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р.п. Колывань</w:t>
      </w:r>
    </w:p>
    <w:p w14:paraId="1BA925FF" w14:textId="77777777" w:rsidR="004A69B5" w:rsidRDefault="004A69B5" w:rsidP="004A69B5">
      <w:pPr>
        <w:rPr>
          <w:bCs/>
          <w:sz w:val="28"/>
          <w:szCs w:val="28"/>
        </w:rPr>
      </w:pPr>
    </w:p>
    <w:p w14:paraId="43235D96" w14:textId="77777777" w:rsidR="004A69B5" w:rsidRDefault="004A69B5" w:rsidP="004A69B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21.11.2025                                                                                       №155                          </w:t>
      </w:r>
    </w:p>
    <w:p w14:paraId="3ECA14F1" w14:textId="77777777" w:rsidR="004A69B5" w:rsidRDefault="004A69B5" w:rsidP="004A69B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созыве третьей сессии</w:t>
      </w:r>
    </w:p>
    <w:p w14:paraId="69922608" w14:textId="77777777" w:rsidR="004A69B5" w:rsidRDefault="004A69B5" w:rsidP="004A69B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Совета депутатов рабочего поселка Колывань</w:t>
      </w:r>
    </w:p>
    <w:p w14:paraId="26CA01DC" w14:textId="77777777" w:rsidR="004A69B5" w:rsidRDefault="004A69B5" w:rsidP="004A69B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Колыванского района Новосибирской области</w:t>
      </w:r>
    </w:p>
    <w:p w14:paraId="2EB61F8D" w14:textId="4BCC88A7" w:rsidR="004A69B5" w:rsidRDefault="004A69B5" w:rsidP="004A69B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седьмого созыва</w:t>
      </w:r>
    </w:p>
    <w:p w14:paraId="00A340CB" w14:textId="77777777" w:rsidR="00E424D0" w:rsidRDefault="00E424D0" w:rsidP="004A69B5">
      <w:pPr>
        <w:jc w:val="center"/>
        <w:rPr>
          <w:bCs/>
          <w:sz w:val="28"/>
          <w:szCs w:val="28"/>
        </w:rPr>
      </w:pPr>
    </w:p>
    <w:p w14:paraId="1BE53AC4" w14:textId="35F89B9C" w:rsidR="004A69B5" w:rsidRDefault="004A69B5" w:rsidP="004A69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Созвать третью сессию Совета депутатов рабочего поселка Колывань Колыванского района Новосибирской области седьмого созыва 27 ноября 2025 года в 10-00 часов в актовом зале администрации рабочего поселка Колывань по адресу: улица Советская 43а.</w:t>
      </w:r>
    </w:p>
    <w:p w14:paraId="440C432D" w14:textId="77777777" w:rsidR="004A69B5" w:rsidRDefault="004A69B5" w:rsidP="004A69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Предложить на рассмотрение сессии Совета депутатов рабочего поселка Колывань Колыванского района Новосибирской области седьмого созыва   следующие вопросы:</w:t>
      </w:r>
    </w:p>
    <w:p w14:paraId="2579E440" w14:textId="77777777" w:rsidR="004A69B5" w:rsidRDefault="004A69B5" w:rsidP="004A69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О внесении изменений в решение Совета депутатов рабочего поселка Колывань Колыванского района Новосибирской области №1 от 24.12.2024 «О бюджете рабочего поселка Колывань Колыванского района Новосибирской области на 2025 год и плановый период 2026 и 2027 годов» (с изменениями, внесенными от 28.01.2025 №1, 04.03.2025 №1, 08.04.2025 №1, 18.04.2025 №1,23.05.2025 №1, 20.06.2025г. №2, 09. 07.2025 г. №1, 29.07.2025 №1, 20.08.2025 №1, 09.09.2025 №1, 22.10.2025 №1).</w:t>
      </w:r>
    </w:p>
    <w:p w14:paraId="503628FE" w14:textId="77777777" w:rsidR="004A69B5" w:rsidRDefault="004A69B5" w:rsidP="004A69B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2.Об утверждении Положения о порядке проведения конкурса</w:t>
      </w:r>
      <w:r>
        <w:rPr>
          <w:bCs/>
        </w:rPr>
        <w:t xml:space="preserve"> </w:t>
      </w:r>
      <w:r>
        <w:rPr>
          <w:bCs/>
          <w:color w:val="000000"/>
          <w:sz w:val="28"/>
          <w:szCs w:val="28"/>
        </w:rPr>
        <w:t>по отбору кандидатур на должность Главы рабочего поселка Колывань Колыванского района Новосибирской области.</w:t>
      </w:r>
    </w:p>
    <w:p w14:paraId="48CF6586" w14:textId="77777777" w:rsidR="004A69B5" w:rsidRDefault="004A69B5" w:rsidP="004A69B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О рассмотрении предложения Прокуратуры Колыванского района Новосибирской области от 07.11.2025 № Исорг-20500022-1055-25/9612-20500022 об установлении дополнительных оснований признания безнадежной к взысканию задолженности погибших участников специальной военной операции в части сумм местных налогов.</w:t>
      </w:r>
    </w:p>
    <w:p w14:paraId="5776A9EF" w14:textId="77777777" w:rsidR="004A69B5" w:rsidRDefault="004A69B5" w:rsidP="004A69B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 рассмотрении предложения Прокуратуры Колыванского района Новосибирской области от 27.10.2025 № Исорг-20500022-1020-25/9593-20500022 о внесении изменений в Порядок размещения нестационарных торговых объектов, в части предоставления льготной платы ветеранам и инвалидам боевых действий, являющимися субъектами предпринимательской </w:t>
      </w:r>
      <w:r>
        <w:rPr>
          <w:rFonts w:ascii="Times New Roman" w:hAnsi="Times New Roman"/>
          <w:sz w:val="28"/>
          <w:szCs w:val="28"/>
        </w:rPr>
        <w:lastRenderedPageBreak/>
        <w:t>деятельности, за размещение нестационарного торгового объекта на территории муниципального образования.</w:t>
      </w:r>
    </w:p>
    <w:p w14:paraId="7E621102" w14:textId="6CE6D283" w:rsidR="004A69B5" w:rsidRDefault="004A69B5" w:rsidP="004A69B5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5.</w:t>
      </w:r>
      <w:r>
        <w:rPr>
          <w:sz w:val="28"/>
          <w:szCs w:val="28"/>
        </w:rPr>
        <w:t xml:space="preserve"> О внесении изменений в Решение Совета депутатов рабочего поселка Колывань Колыванского района Новосибирской области от </w:t>
      </w:r>
      <w:bookmarkStart w:id="0" w:name="_Hlk213235161"/>
      <w:r>
        <w:rPr>
          <w:sz w:val="28"/>
          <w:szCs w:val="28"/>
        </w:rPr>
        <w:t xml:space="preserve">18.12.2018 г. № 2 «Об утверждении Положения «О порядке </w:t>
      </w:r>
      <w:bookmarkStart w:id="1" w:name="_Hlk213235147"/>
      <w:r>
        <w:rPr>
          <w:sz w:val="28"/>
          <w:szCs w:val="28"/>
        </w:rPr>
        <w:t>предоставления жилых помещений муниципального специализированного жилищного фонда рабочего поселка Колывань Колыванского района Новосибирской области</w:t>
      </w:r>
      <w:bookmarkEnd w:id="1"/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.</w:t>
      </w:r>
    </w:p>
    <w:p w14:paraId="13337C1B" w14:textId="77777777" w:rsidR="004A69B5" w:rsidRDefault="004A69B5" w:rsidP="004A69B5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>О внесении изменений в решение Совета депутатов рабочего поселка Колывань Колыванского района Новосибирской области № 2 от 20.08.2025 «Об утверждении Положения о муниципальном жилищном контроле в границах муниципального образования рабочий поселок Колывань Колыванского района Новосибирской области».</w:t>
      </w:r>
    </w:p>
    <w:p w14:paraId="392CCD62" w14:textId="77777777" w:rsidR="004A69B5" w:rsidRDefault="004A69B5" w:rsidP="004A69B5">
      <w:pPr>
        <w:jc w:val="both"/>
        <w:rPr>
          <w:sz w:val="28"/>
          <w:szCs w:val="28"/>
        </w:rPr>
      </w:pPr>
      <w:r>
        <w:rPr>
          <w:sz w:val="28"/>
          <w:szCs w:val="28"/>
        </w:rPr>
        <w:t>7.О внесении изменений в решение Совета депутатов рабочего поселка Колывань Колыванского района Новосибирской области № 3 от 20.08.2025 «Об утверждении Положения о муниципальном земельном контроле в границах муниципального образования рабочий поселок Колывань Колыванского района Новосибирской области».</w:t>
      </w:r>
    </w:p>
    <w:p w14:paraId="06CFFD93" w14:textId="77777777" w:rsidR="004A69B5" w:rsidRDefault="004A69B5" w:rsidP="004A69B5">
      <w:pPr>
        <w:jc w:val="both"/>
        <w:rPr>
          <w:sz w:val="28"/>
          <w:szCs w:val="28"/>
        </w:rPr>
      </w:pPr>
      <w:r>
        <w:rPr>
          <w:sz w:val="28"/>
          <w:szCs w:val="28"/>
        </w:rPr>
        <w:t>8.О внесении изменений в решение Совета депутатов рабочего поселка Колывань Колыванского района Новосибирской области № 4 от 20.08.2025 «Об утверждении Положения о муниципальном контроле в сфере благоустройства в границах муниципального образования рабочий поселок Колывань Колыванского района Новосибирской области».</w:t>
      </w:r>
    </w:p>
    <w:p w14:paraId="743FA320" w14:textId="77777777" w:rsidR="004A69B5" w:rsidRDefault="004A69B5" w:rsidP="004A69B5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9.</w:t>
      </w:r>
      <w:r>
        <w:rPr>
          <w:sz w:val="28"/>
          <w:szCs w:val="28"/>
        </w:rPr>
        <w:t xml:space="preserve"> О внесении изменений в решение Совета депутатов рабочего поселка Колывань Колыванского района Новосибирской области № 5 от 20.08.2025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рабочий поселок Колывань Колыванского района Новосибирской области»</w:t>
      </w:r>
    </w:p>
    <w:p w14:paraId="486201B4" w14:textId="1D767D73" w:rsidR="004A69B5" w:rsidRDefault="004A69B5" w:rsidP="004A69B5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10.</w:t>
      </w:r>
      <w:r>
        <w:rPr>
          <w:sz w:val="28"/>
          <w:szCs w:val="28"/>
        </w:rPr>
        <w:t xml:space="preserve"> Об утверждении ключевых показателей и их целевых значений осуществления видов муниципального контроля, индикативных показателей осуществления видов муниципального контроля.</w:t>
      </w:r>
    </w:p>
    <w:p w14:paraId="72E832A0" w14:textId="65B76D15" w:rsidR="004A69B5" w:rsidRDefault="004A69B5" w:rsidP="004A69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11. О внесении изменений в прогнозный план приватизации муниципального имущества муниципального образования рабочий поселок Колывань Колыванского района Новосибирской области на 2025год.</w:t>
      </w:r>
    </w:p>
    <w:p w14:paraId="50EB14F7" w14:textId="48E0A355" w:rsidR="004A69B5" w:rsidRDefault="004A69B5" w:rsidP="004A69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bCs/>
          <w:sz w:val="28"/>
          <w:szCs w:val="28"/>
        </w:rPr>
        <w:t xml:space="preserve">Об утверждении положений о постоянных комиссиях Совета депутатов рабочего посёлка Колывань. </w:t>
      </w:r>
    </w:p>
    <w:p w14:paraId="659036D9" w14:textId="77777777" w:rsidR="004A69B5" w:rsidRDefault="004A69B5" w:rsidP="004A69B5">
      <w:pPr>
        <w:rPr>
          <w:sz w:val="28"/>
          <w:szCs w:val="28"/>
        </w:rPr>
      </w:pPr>
    </w:p>
    <w:p w14:paraId="68950AFB" w14:textId="77777777" w:rsidR="004A69B5" w:rsidRDefault="004A69B5" w:rsidP="004A69B5">
      <w:pPr>
        <w:pStyle w:val="ConsNormal"/>
        <w:widowControl/>
        <w:tabs>
          <w:tab w:val="left" w:pos="90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D32B75" w14:textId="77777777" w:rsidR="004A69B5" w:rsidRDefault="004A69B5" w:rsidP="004A69B5">
      <w:pPr>
        <w:pStyle w:val="ConsNormal"/>
        <w:widowControl/>
        <w:tabs>
          <w:tab w:val="left" w:pos="90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36ED0A" w14:textId="77777777" w:rsidR="004A69B5" w:rsidRDefault="004A69B5" w:rsidP="004A69B5">
      <w:pPr>
        <w:pStyle w:val="ConsNormal"/>
        <w:widowControl/>
        <w:tabs>
          <w:tab w:val="left" w:pos="90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0E3061B1" w14:textId="5B8CDAD1" w:rsidR="004A69B5" w:rsidRDefault="004A69B5" w:rsidP="004A69B5">
      <w:pPr>
        <w:pStyle w:val="ConsNormal"/>
        <w:widowControl/>
        <w:tabs>
          <w:tab w:val="left" w:pos="90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посёлка Колывань </w:t>
      </w:r>
      <w:r w:rsidR="00106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Н.З. Лелоюр</w:t>
      </w:r>
    </w:p>
    <w:p w14:paraId="389828CC" w14:textId="77777777" w:rsidR="0045268D" w:rsidRDefault="0045268D"/>
    <w:sectPr w:rsidR="0045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23"/>
    <w:rsid w:val="00106471"/>
    <w:rsid w:val="0045268D"/>
    <w:rsid w:val="004A69B5"/>
    <w:rsid w:val="00610923"/>
    <w:rsid w:val="0096688B"/>
    <w:rsid w:val="00E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CC11"/>
  <w15:chartTrackingRefBased/>
  <w15:docId w15:val="{30490990-E2AC-4D5E-B420-F584098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A69B5"/>
    <w:rPr>
      <w:rFonts w:ascii="Yu Mincho Light" w:eastAsia="Yu Mincho Light" w:hAnsi="Yu Mincho Light"/>
    </w:rPr>
  </w:style>
  <w:style w:type="paragraph" w:styleId="a4">
    <w:name w:val="No Spacing"/>
    <w:link w:val="a3"/>
    <w:uiPriority w:val="1"/>
    <w:qFormat/>
    <w:rsid w:val="004A69B5"/>
    <w:pPr>
      <w:spacing w:after="0" w:line="240" w:lineRule="auto"/>
    </w:pPr>
    <w:rPr>
      <w:rFonts w:ascii="Yu Mincho Light" w:eastAsia="Yu Mincho Light" w:hAnsi="Yu Mincho Light"/>
    </w:rPr>
  </w:style>
  <w:style w:type="paragraph" w:customStyle="1" w:styleId="ConsNormal">
    <w:name w:val="ConsNormal"/>
    <w:rsid w:val="004A69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Yu Mincho Light" w:eastAsia="Times New Roman" w:hAnsi="Yu Mincho Light" w:cs="Yu Mincho Ligh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2025-11-21T05:42:00Z</dcterms:created>
  <dcterms:modified xsi:type="dcterms:W3CDTF">2025-11-21T07:29:00Z</dcterms:modified>
</cp:coreProperties>
</file>